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9256F" w14:textId="77777777" w:rsidR="008529B2" w:rsidRPr="005149ED" w:rsidRDefault="008529B2" w:rsidP="008529B2">
      <w:pPr>
        <w:spacing w:after="120" w:line="264" w:lineRule="auto"/>
        <w:rPr>
          <w:rFonts w:cs="Arial"/>
          <w:sz w:val="21"/>
        </w:rPr>
      </w:pPr>
      <w:bookmarkStart w:id="0" w:name="Text"/>
    </w:p>
    <w:p w14:paraId="444DCF7E" w14:textId="77777777" w:rsidR="008529B2" w:rsidRPr="005149ED" w:rsidRDefault="008529B2" w:rsidP="008529B2">
      <w:pPr>
        <w:spacing w:after="120" w:line="264" w:lineRule="auto"/>
        <w:rPr>
          <w:rFonts w:cs="Arial"/>
          <w:sz w:val="21"/>
        </w:rPr>
      </w:pPr>
    </w:p>
    <w:p w14:paraId="781DE924" w14:textId="77777777" w:rsidR="008529B2" w:rsidRPr="005149ED" w:rsidRDefault="008529B2" w:rsidP="008529B2">
      <w:pPr>
        <w:spacing w:after="120" w:line="264" w:lineRule="auto"/>
        <w:rPr>
          <w:rFonts w:cs="Arial"/>
          <w:sz w:val="21"/>
        </w:rPr>
      </w:pPr>
    </w:p>
    <w:p w14:paraId="2E85F826" w14:textId="77777777" w:rsidR="008529B2" w:rsidRPr="005149ED" w:rsidRDefault="008529B2" w:rsidP="008529B2">
      <w:pPr>
        <w:spacing w:after="120" w:line="264" w:lineRule="auto"/>
        <w:rPr>
          <w:rFonts w:cs="Arial"/>
          <w:sz w:val="21"/>
        </w:rPr>
      </w:pPr>
    </w:p>
    <w:p w14:paraId="648D9D33" w14:textId="77777777" w:rsidR="008529B2" w:rsidRPr="005149ED" w:rsidRDefault="008529B2" w:rsidP="008529B2">
      <w:pPr>
        <w:pStyle w:val="KCTitelGross"/>
        <w:jc w:val="center"/>
        <w:rPr>
          <w:rFonts w:asciiTheme="minorBidi" w:hAnsiTheme="minorBidi" w:cstheme="minorBidi"/>
          <w:noProof/>
          <w:sz w:val="24"/>
          <w:szCs w:val="24"/>
        </w:rPr>
      </w:pPr>
      <w:r w:rsidRPr="005149ED">
        <w:rPr>
          <w:rFonts w:asciiTheme="minorBidi" w:hAnsiTheme="minorBidi"/>
          <w:sz w:val="24"/>
        </w:rPr>
        <w:t>Modèle</w:t>
      </w:r>
    </w:p>
    <w:p w14:paraId="27D48DBD" w14:textId="77777777" w:rsidR="008529B2" w:rsidRPr="005149ED" w:rsidRDefault="008529B2" w:rsidP="008529B2"/>
    <w:p w14:paraId="204E47D4" w14:textId="77777777" w:rsidR="008529B2" w:rsidRPr="005149ED" w:rsidRDefault="008529B2" w:rsidP="008529B2"/>
    <w:p w14:paraId="76266462" w14:textId="1FA90DFD" w:rsidR="008529B2" w:rsidRPr="005149ED" w:rsidRDefault="008529B2" w:rsidP="008529B2">
      <w:r w:rsidRPr="005149ED">
        <w:rPr>
          <w:noProof/>
        </w:rPr>
        <mc:AlternateContent>
          <mc:Choice Requires="wps">
            <w:drawing>
              <wp:anchor distT="45720" distB="45720" distL="114300" distR="114300" simplePos="0" relativeHeight="251658240" behindDoc="0" locked="0" layoutInCell="1" allowOverlap="1" wp14:anchorId="76F1AAAE" wp14:editId="6F9CBEC1">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DC348" w14:textId="11EE3E26" w:rsidR="008529B2" w:rsidRDefault="00035011" w:rsidP="008529B2">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F1AAAE" id="_x0000_t202" coordsize="21600,21600" o:spt="202" path="m,l,21600r21600,l21600,xe">
                <v:stroke joinstyle="miter"/>
                <v:path gradientshapeok="t" o:connecttype="rect"/>
              </v:shapetype>
              <v:shape id="Textfeld 1" o:spid="_x0000_s1026" type="#_x0000_t202" style="position:absolute;margin-left:0;margin-top:147.3pt;width:401.4pt;height:94.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302DC348" w14:textId="11EE3E26" w:rsidR="008529B2" w:rsidRDefault="00035011" w:rsidP="008529B2">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v:textbox>
                <w10:wrap type="square" anchorx="margin" anchory="margin"/>
              </v:shape>
            </w:pict>
          </mc:Fallback>
        </mc:AlternateContent>
      </w:r>
    </w:p>
    <w:p w14:paraId="39E5F1AC" w14:textId="77777777" w:rsidR="008529B2" w:rsidRPr="005149ED" w:rsidRDefault="008529B2" w:rsidP="008529B2"/>
    <w:p w14:paraId="457526E1" w14:textId="77777777" w:rsidR="008529B2" w:rsidRPr="005149ED" w:rsidRDefault="008529B2" w:rsidP="008529B2"/>
    <w:p w14:paraId="3A6165F2" w14:textId="77777777" w:rsidR="008529B2" w:rsidRPr="005149ED" w:rsidRDefault="008529B2" w:rsidP="008529B2"/>
    <w:p w14:paraId="4590D772" w14:textId="77777777" w:rsidR="008529B2" w:rsidRPr="005149ED" w:rsidRDefault="008529B2" w:rsidP="008529B2"/>
    <w:p w14:paraId="60A604C8" w14:textId="77777777" w:rsidR="008529B2" w:rsidRPr="005149ED" w:rsidRDefault="008529B2" w:rsidP="008529B2"/>
    <w:p w14:paraId="5C125AB9" w14:textId="77777777" w:rsidR="008529B2" w:rsidRPr="005149ED" w:rsidRDefault="008529B2" w:rsidP="008529B2"/>
    <w:p w14:paraId="472F64E4" w14:textId="77777777" w:rsidR="008529B2" w:rsidRPr="005149ED" w:rsidRDefault="008529B2" w:rsidP="008529B2"/>
    <w:p w14:paraId="003E5812" w14:textId="77777777" w:rsidR="008529B2" w:rsidRPr="005149ED" w:rsidRDefault="008529B2" w:rsidP="008529B2"/>
    <w:p w14:paraId="72C56AD3" w14:textId="77777777" w:rsidR="008529B2" w:rsidRPr="005149ED" w:rsidRDefault="008529B2" w:rsidP="008529B2"/>
    <w:p w14:paraId="1AA01B04" w14:textId="77777777" w:rsidR="008529B2" w:rsidRPr="005149ED" w:rsidRDefault="008529B2" w:rsidP="008529B2"/>
    <w:p w14:paraId="0842F71B" w14:textId="77777777" w:rsidR="008529B2" w:rsidRPr="005149ED" w:rsidRDefault="008529B2">
      <w:pPr>
        <w:spacing w:line="240" w:lineRule="auto"/>
        <w:rPr>
          <w:rFonts w:cs="Arial"/>
          <w:sz w:val="21"/>
        </w:rPr>
      </w:pPr>
      <w:r w:rsidRPr="005149ED">
        <w:br w:type="page"/>
      </w:r>
    </w:p>
    <w:p w14:paraId="588478EA" w14:textId="16103EB9" w:rsidR="007C5850" w:rsidRPr="005149ED" w:rsidRDefault="007C5850" w:rsidP="007C5850">
      <w:pPr>
        <w:spacing w:after="120" w:line="264" w:lineRule="auto"/>
        <w:rPr>
          <w:rFonts w:cs="Arial"/>
          <w:sz w:val="21"/>
        </w:rPr>
      </w:pPr>
      <w:r w:rsidRPr="005149ED">
        <w:rPr>
          <w:sz w:val="21"/>
        </w:rPr>
        <w:lastRenderedPageBreak/>
        <w:t>À l’attention des actionnaires de</w:t>
      </w:r>
    </w:p>
    <w:p w14:paraId="4DB5F6FE" w14:textId="79EF85EC" w:rsidR="007C5850" w:rsidRPr="005149ED" w:rsidRDefault="007C5850" w:rsidP="007C5850">
      <w:pPr>
        <w:spacing w:after="120" w:line="264" w:lineRule="auto"/>
        <w:rPr>
          <w:rFonts w:cs="Arial"/>
          <w:sz w:val="21"/>
        </w:rPr>
      </w:pPr>
      <w:r w:rsidRPr="005149ED">
        <w:rPr>
          <w:sz w:val="21"/>
        </w:rPr>
        <w:t>[</w:t>
      </w:r>
      <w:r w:rsidRPr="005149ED">
        <w:rPr>
          <w:b/>
          <w:sz w:val="21"/>
          <w:highlight w:val="lightGray"/>
        </w:rPr>
        <w:t>Modèle SA</w:t>
      </w:r>
      <w:r w:rsidRPr="005149ED">
        <w:rPr>
          <w:sz w:val="21"/>
        </w:rPr>
        <w:t>]</w:t>
      </w:r>
    </w:p>
    <w:p w14:paraId="6FDF8E7D" w14:textId="77777777" w:rsidR="007C5850" w:rsidRPr="005149ED" w:rsidRDefault="007C5850" w:rsidP="007C5850">
      <w:pPr>
        <w:spacing w:after="120" w:line="264" w:lineRule="auto"/>
        <w:rPr>
          <w:rFonts w:cs="Arial"/>
          <w:sz w:val="21"/>
        </w:rPr>
      </w:pPr>
    </w:p>
    <w:p w14:paraId="44C15EF8" w14:textId="77777777" w:rsidR="007C5850" w:rsidRPr="005149ED" w:rsidRDefault="007C5850" w:rsidP="007C5850">
      <w:pPr>
        <w:spacing w:after="120" w:line="264" w:lineRule="auto"/>
        <w:rPr>
          <w:rFonts w:cs="Arial"/>
          <w:sz w:val="21"/>
        </w:rPr>
      </w:pPr>
    </w:p>
    <w:p w14:paraId="4876CDF6" w14:textId="3F71C230" w:rsidR="007C5850" w:rsidRPr="005149ED" w:rsidRDefault="007C5850" w:rsidP="007C5850">
      <w:pPr>
        <w:spacing w:after="120" w:line="264" w:lineRule="auto"/>
        <w:rPr>
          <w:rFonts w:cs="Arial"/>
          <w:sz w:val="21"/>
        </w:rPr>
      </w:pPr>
      <w:r w:rsidRPr="005149ED">
        <w:rPr>
          <w:sz w:val="21"/>
        </w:rPr>
        <w:t>[</w:t>
      </w:r>
      <w:r w:rsidRPr="005149ED">
        <w:rPr>
          <w:sz w:val="21"/>
          <w:highlight w:val="lightGray"/>
        </w:rPr>
        <w:t>Lieu et date</w:t>
      </w:r>
      <w:r w:rsidRPr="005149ED">
        <w:rPr>
          <w:sz w:val="21"/>
        </w:rPr>
        <w:t>]</w:t>
      </w:r>
    </w:p>
    <w:p w14:paraId="7E48971C" w14:textId="77777777" w:rsidR="007C5850" w:rsidRPr="005149ED" w:rsidRDefault="007C5850" w:rsidP="007C5850">
      <w:pPr>
        <w:spacing w:after="120" w:line="264" w:lineRule="auto"/>
        <w:rPr>
          <w:rFonts w:cs="Arial"/>
          <w:sz w:val="21"/>
        </w:rPr>
      </w:pPr>
    </w:p>
    <w:p w14:paraId="7367BF2A" w14:textId="77777777" w:rsidR="007C5850" w:rsidRPr="005149ED" w:rsidRDefault="007C5850" w:rsidP="007C5850">
      <w:pPr>
        <w:spacing w:after="120" w:line="264" w:lineRule="auto"/>
        <w:rPr>
          <w:rFonts w:cs="Arial"/>
          <w:sz w:val="21"/>
        </w:rPr>
      </w:pPr>
    </w:p>
    <w:p w14:paraId="27196231" w14:textId="77777777" w:rsidR="004A3BCF" w:rsidRPr="005149ED" w:rsidRDefault="007C5850" w:rsidP="007C5850">
      <w:pPr>
        <w:spacing w:after="120" w:line="264" w:lineRule="auto"/>
        <w:rPr>
          <w:b/>
          <w:sz w:val="24"/>
        </w:rPr>
      </w:pPr>
      <w:r w:rsidRPr="005149ED">
        <w:rPr>
          <w:b/>
          <w:sz w:val="24"/>
        </w:rPr>
        <w:t>Invitation</w:t>
      </w:r>
      <w:r w:rsidRPr="005149ED">
        <w:rPr>
          <w:b/>
          <w:sz w:val="24"/>
        </w:rPr>
        <w:br/>
        <w:t>à l’assemblée générale ordinaire relative à l’exercice [</w:t>
      </w:r>
      <w:r w:rsidRPr="005149ED">
        <w:rPr>
          <w:b/>
          <w:sz w:val="24"/>
          <w:highlight w:val="lightGray"/>
        </w:rPr>
        <w:t>2023</w:t>
      </w:r>
      <w:r w:rsidRPr="005149ED">
        <w:rPr>
          <w:b/>
          <w:sz w:val="24"/>
        </w:rPr>
        <w:t>]</w:t>
      </w:r>
    </w:p>
    <w:p w14:paraId="293BA5B9" w14:textId="036A7BBB" w:rsidR="005F0F03" w:rsidRPr="005149ED" w:rsidRDefault="005149ED" w:rsidP="007C5850">
      <w:pPr>
        <w:spacing w:after="120" w:line="264" w:lineRule="auto"/>
        <w:jc w:val="both"/>
        <w:rPr>
          <w:rFonts w:eastAsia="Arial" w:cs="Arial"/>
          <w:kern w:val="0"/>
          <w:sz w:val="21"/>
        </w:rPr>
      </w:pPr>
      <w:r w:rsidRPr="005149ED">
        <w:rPr>
          <w:sz w:val="21"/>
        </w:rPr>
        <w:pict w14:anchorId="3A6B228B">
          <v:rect id="_x0000_i1025" style="width:453.5pt;height:1pt" o:hralign="center" o:hrstd="t" o:hrnoshade="t" o:hr="t" fillcolor="black [3213]" stroked="f"/>
        </w:pict>
      </w:r>
    </w:p>
    <w:p w14:paraId="19E2ACA3" w14:textId="77777777" w:rsidR="007C5850" w:rsidRPr="005149ED" w:rsidRDefault="007C5850" w:rsidP="007C5850">
      <w:pPr>
        <w:spacing w:after="120" w:line="264" w:lineRule="auto"/>
        <w:jc w:val="both"/>
        <w:rPr>
          <w:rFonts w:cs="Arial"/>
          <w:iCs/>
          <w:sz w:val="21"/>
        </w:rPr>
      </w:pPr>
    </w:p>
    <w:p w14:paraId="7ABD9F71" w14:textId="76A23B14" w:rsidR="007C5850" w:rsidRPr="005149ED" w:rsidRDefault="007C5850" w:rsidP="007C5850">
      <w:pPr>
        <w:spacing w:after="120" w:line="264" w:lineRule="auto"/>
        <w:jc w:val="both"/>
        <w:rPr>
          <w:rFonts w:cs="Arial"/>
          <w:iCs/>
          <w:sz w:val="21"/>
        </w:rPr>
      </w:pPr>
      <w:r w:rsidRPr="005149ED">
        <w:rPr>
          <w:sz w:val="21"/>
        </w:rPr>
        <w:t>Mesdames, Messieurs les actionnaires,</w:t>
      </w:r>
    </w:p>
    <w:p w14:paraId="3AC0D058" w14:textId="57E16F6D" w:rsidR="007C5850" w:rsidRPr="005149ED" w:rsidRDefault="007C5850" w:rsidP="007C5850">
      <w:pPr>
        <w:spacing w:after="120" w:line="264" w:lineRule="auto"/>
        <w:jc w:val="both"/>
        <w:rPr>
          <w:rFonts w:cs="Arial"/>
          <w:iCs/>
          <w:sz w:val="21"/>
        </w:rPr>
      </w:pPr>
      <w:r w:rsidRPr="005149ED">
        <w:rPr>
          <w:sz w:val="21"/>
        </w:rPr>
        <w:t>Au nom du conseil d’administration, je vous invite à l’assemblée générale ordinaire de [</w:t>
      </w:r>
      <w:r w:rsidRPr="005149ED">
        <w:rPr>
          <w:sz w:val="21"/>
          <w:highlight w:val="lightGray"/>
        </w:rPr>
        <w:t>Modèle SA</w:t>
      </w:r>
      <w:r w:rsidRPr="005149ED">
        <w:rPr>
          <w:sz w:val="21"/>
        </w:rPr>
        <w:t>]. L’assemblée générale se tiendra comme suit :</w:t>
      </w:r>
    </w:p>
    <w:p w14:paraId="4FF93F1C" w14:textId="77777777" w:rsidR="006F3DBE" w:rsidRPr="005149ED" w:rsidRDefault="006F3DBE" w:rsidP="007C5850">
      <w:pPr>
        <w:spacing w:after="120" w:line="264" w:lineRule="auto"/>
        <w:jc w:val="both"/>
        <w:rPr>
          <w:rFonts w:cs="Arial"/>
          <w:iCs/>
          <w:sz w:val="21"/>
        </w:rPr>
      </w:pPr>
    </w:p>
    <w:p w14:paraId="7F10B65A" w14:textId="77777777" w:rsidR="002B6108" w:rsidRPr="005149ED" w:rsidRDefault="002B6108" w:rsidP="007C5850">
      <w:pPr>
        <w:spacing w:after="120" w:line="264" w:lineRule="auto"/>
        <w:jc w:val="both"/>
        <w:rPr>
          <w:rFonts w:cs="Arial"/>
          <w:iCs/>
          <w:sz w:val="21"/>
        </w:rPr>
      </w:pPr>
    </w:p>
    <w:p w14:paraId="5B08829E" w14:textId="219D2389" w:rsidR="006F3DBE" w:rsidRPr="005149ED" w:rsidRDefault="006F3DBE" w:rsidP="002B6108">
      <w:pPr>
        <w:tabs>
          <w:tab w:val="left" w:pos="2694"/>
        </w:tabs>
        <w:spacing w:after="60" w:line="264" w:lineRule="auto"/>
        <w:rPr>
          <w:rFonts w:cs="Arial"/>
          <w:sz w:val="21"/>
        </w:rPr>
      </w:pPr>
      <w:r w:rsidRPr="005149ED">
        <w:rPr>
          <w:sz w:val="21"/>
        </w:rPr>
        <w:t>Date :</w:t>
      </w:r>
      <w:r w:rsidRPr="005149ED">
        <w:rPr>
          <w:sz w:val="21"/>
        </w:rPr>
        <w:tab/>
        <w:t>[</w:t>
      </w:r>
      <w:r w:rsidRPr="005149ED">
        <w:rPr>
          <w:sz w:val="21"/>
          <w:highlight w:val="lightGray"/>
        </w:rPr>
        <w:t>Date</w:t>
      </w:r>
      <w:r w:rsidRPr="005149ED">
        <w:rPr>
          <w:sz w:val="21"/>
        </w:rPr>
        <w:t>]</w:t>
      </w:r>
    </w:p>
    <w:p w14:paraId="7087C235" w14:textId="6CEB4683" w:rsidR="006F3DBE" w:rsidRPr="005149ED" w:rsidRDefault="006F3DBE" w:rsidP="002B6108">
      <w:pPr>
        <w:tabs>
          <w:tab w:val="left" w:pos="2694"/>
        </w:tabs>
        <w:spacing w:after="60" w:line="264" w:lineRule="auto"/>
        <w:rPr>
          <w:rFonts w:cs="Arial"/>
          <w:sz w:val="21"/>
        </w:rPr>
      </w:pPr>
      <w:r w:rsidRPr="005149ED">
        <w:rPr>
          <w:sz w:val="21"/>
        </w:rPr>
        <w:t>Durée :</w:t>
      </w:r>
      <w:r w:rsidRPr="005149ED">
        <w:rPr>
          <w:sz w:val="21"/>
        </w:rPr>
        <w:tab/>
        <w:t>[</w:t>
      </w:r>
      <w:r w:rsidRPr="005149ED">
        <w:rPr>
          <w:sz w:val="21"/>
          <w:highlight w:val="lightGray"/>
        </w:rPr>
        <w:t>Heure</w:t>
      </w:r>
      <w:r w:rsidRPr="005149ED">
        <w:rPr>
          <w:sz w:val="21"/>
        </w:rPr>
        <w:t>]</w:t>
      </w:r>
    </w:p>
    <w:p w14:paraId="23327127" w14:textId="1EFA1EB6" w:rsidR="006F3DBE" w:rsidRPr="005149ED" w:rsidRDefault="006F3DBE" w:rsidP="002B6108">
      <w:pPr>
        <w:tabs>
          <w:tab w:val="left" w:pos="2694"/>
        </w:tabs>
        <w:spacing w:after="60" w:line="264" w:lineRule="auto"/>
        <w:ind w:left="2694" w:hanging="2694"/>
        <w:rPr>
          <w:rFonts w:cs="Arial"/>
          <w:sz w:val="21"/>
        </w:rPr>
      </w:pPr>
      <w:r w:rsidRPr="005149ED">
        <w:rPr>
          <w:sz w:val="21"/>
        </w:rPr>
        <w:t>Forme :</w:t>
      </w:r>
      <w:r w:rsidRPr="005149ED">
        <w:rPr>
          <w:sz w:val="21"/>
        </w:rPr>
        <w:tab/>
        <w:t>[</w:t>
      </w:r>
      <w:r w:rsidRPr="005149ED">
        <w:rPr>
          <w:sz w:val="21"/>
          <w:highlight w:val="green"/>
        </w:rPr>
        <w:t>vidéoconférence</w:t>
      </w:r>
      <w:r w:rsidRPr="005149ED">
        <w:rPr>
          <w:rStyle w:val="Funotenzeichen"/>
          <w:rFonts w:cs="Arial"/>
          <w:sz w:val="21"/>
          <w:lang w:val="en-US"/>
        </w:rPr>
        <w:footnoteReference w:id="2"/>
      </w:r>
      <w:r w:rsidRPr="005149ED">
        <w:rPr>
          <w:sz w:val="21"/>
        </w:rPr>
        <w:t>] [</w:t>
      </w:r>
      <w:r w:rsidRPr="005149ED">
        <w:rPr>
          <w:sz w:val="21"/>
          <w:highlight w:val="cyan"/>
        </w:rPr>
        <w:t>assemblée physique</w:t>
      </w:r>
      <w:r w:rsidR="00C04C33" w:rsidRPr="005149ED">
        <w:rPr>
          <w:rStyle w:val="Funotenzeichen"/>
          <w:rFonts w:cs="Arial"/>
          <w:sz w:val="21"/>
        </w:rPr>
        <w:footnoteReference w:id="3"/>
      </w:r>
      <w:r w:rsidRPr="005149ED">
        <w:rPr>
          <w:sz w:val="21"/>
        </w:rPr>
        <w:t>]</w:t>
      </w:r>
    </w:p>
    <w:p w14:paraId="612BAF6C" w14:textId="623E8C8A" w:rsidR="006F3DBE" w:rsidRPr="005149ED" w:rsidRDefault="006F3DBE" w:rsidP="006F3DBE">
      <w:pPr>
        <w:tabs>
          <w:tab w:val="left" w:pos="2694"/>
        </w:tabs>
        <w:spacing w:line="264" w:lineRule="auto"/>
        <w:ind w:left="2694" w:hanging="2694"/>
        <w:rPr>
          <w:rFonts w:cs="Arial"/>
          <w:sz w:val="21"/>
        </w:rPr>
      </w:pPr>
      <w:r w:rsidRPr="005149ED">
        <w:rPr>
          <w:sz w:val="21"/>
        </w:rPr>
        <w:t>Participation :</w:t>
      </w:r>
      <w:r w:rsidRPr="005149ED">
        <w:rPr>
          <w:sz w:val="21"/>
        </w:rPr>
        <w:tab/>
        <w:t>[</w:t>
      </w:r>
      <w:r w:rsidRPr="005149ED">
        <w:rPr>
          <w:sz w:val="21"/>
          <w:highlight w:val="green"/>
        </w:rPr>
        <w:t>lien pour le vote</w:t>
      </w:r>
      <w:r w:rsidRPr="005149ED">
        <w:rPr>
          <w:sz w:val="21"/>
        </w:rPr>
        <w:t>] [</w:t>
      </w:r>
      <w:r w:rsidRPr="005149ED">
        <w:rPr>
          <w:sz w:val="21"/>
          <w:highlight w:val="cyan"/>
        </w:rPr>
        <w:t>adresse du lieu de rassemblement</w:t>
      </w:r>
      <w:r w:rsidRPr="005149ED">
        <w:rPr>
          <w:sz w:val="21"/>
        </w:rPr>
        <w:t>]</w:t>
      </w:r>
    </w:p>
    <w:p w14:paraId="66058A27" w14:textId="77777777" w:rsidR="007C5850" w:rsidRPr="005149ED" w:rsidRDefault="007C5850" w:rsidP="007C5850">
      <w:pPr>
        <w:spacing w:after="120" w:line="264" w:lineRule="auto"/>
        <w:jc w:val="both"/>
        <w:rPr>
          <w:rFonts w:cs="Arial"/>
          <w:iCs/>
          <w:sz w:val="21"/>
        </w:rPr>
      </w:pPr>
    </w:p>
    <w:p w14:paraId="67716EFA" w14:textId="77777777" w:rsidR="002B6108" w:rsidRPr="005149ED" w:rsidRDefault="002B6108" w:rsidP="007C5850">
      <w:pPr>
        <w:spacing w:after="120" w:line="264" w:lineRule="auto"/>
        <w:jc w:val="both"/>
        <w:rPr>
          <w:rFonts w:cs="Arial"/>
          <w:iCs/>
          <w:sz w:val="21"/>
        </w:rPr>
      </w:pPr>
    </w:p>
    <w:p w14:paraId="6ADD345C" w14:textId="77777777" w:rsidR="008970C3" w:rsidRPr="005149ED" w:rsidRDefault="00706930" w:rsidP="00706930">
      <w:pPr>
        <w:spacing w:after="120" w:line="264" w:lineRule="auto"/>
        <w:jc w:val="both"/>
        <w:rPr>
          <w:rFonts w:cs="Arial"/>
          <w:iCs/>
          <w:sz w:val="21"/>
        </w:rPr>
      </w:pPr>
      <w:r w:rsidRPr="005149ED">
        <w:rPr>
          <w:sz w:val="21"/>
        </w:rPr>
        <w:t>[</w:t>
      </w:r>
      <w:r w:rsidRPr="005149ED">
        <w:rPr>
          <w:sz w:val="21"/>
          <w:highlight w:val="green"/>
        </w:rPr>
        <w:t>L’assemblée générale se déroulera en vidéoconférence.</w:t>
      </w:r>
      <w:r w:rsidRPr="005149ED">
        <w:rPr>
          <w:sz w:val="21"/>
        </w:rPr>
        <w:t>] Afin que vous puissiez exercer valablement votre droit de vote à l’assemblée générale, nous devons auparavant être en mesure de vous identifier clairement. À ces fins, nous vous prions d’[</w:t>
      </w:r>
      <w:r w:rsidRPr="005149ED">
        <w:rPr>
          <w:sz w:val="21"/>
          <w:highlight w:val="green"/>
        </w:rPr>
        <w:t>activer votre caméra vidéo pour participer et</w:t>
      </w:r>
      <w:r w:rsidRPr="005149ED">
        <w:rPr>
          <w:sz w:val="21"/>
        </w:rPr>
        <w:t>] de préparer un document d’identification (passeport, carte d’identité ou permis de conduire suisse).</w:t>
      </w:r>
    </w:p>
    <w:p w14:paraId="52FA88DD" w14:textId="0FCA9C5C" w:rsidR="00706930" w:rsidRPr="005149ED" w:rsidRDefault="00706930" w:rsidP="00706930">
      <w:pPr>
        <w:spacing w:after="120" w:line="264" w:lineRule="auto"/>
        <w:jc w:val="both"/>
        <w:rPr>
          <w:rFonts w:cs="Arial"/>
          <w:iCs/>
          <w:sz w:val="21"/>
        </w:rPr>
      </w:pPr>
      <w:r w:rsidRPr="005149ED">
        <w:rPr>
          <w:sz w:val="21"/>
        </w:rPr>
        <w:t xml:space="preserve">Si vous vous faites représenter par </w:t>
      </w:r>
      <w:proofErr w:type="spellStart"/>
      <w:r w:rsidRPr="005149ED">
        <w:rPr>
          <w:sz w:val="21"/>
        </w:rPr>
        <w:t>un·e</w:t>
      </w:r>
      <w:proofErr w:type="spellEnd"/>
      <w:r w:rsidRPr="005149ED">
        <w:rPr>
          <w:sz w:val="21"/>
        </w:rPr>
        <w:t xml:space="preserve"> mandataire, veuillez s’il vous plaît remplir la procuration ci-jointe et nous en envoyer une copie numérisée par [</w:t>
      </w:r>
      <w:r w:rsidRPr="005149ED">
        <w:rPr>
          <w:sz w:val="21"/>
          <w:highlight w:val="lightGray"/>
        </w:rPr>
        <w:t>e-mail</w:t>
      </w:r>
      <w:r w:rsidRPr="005149ED">
        <w:rPr>
          <w:sz w:val="21"/>
        </w:rPr>
        <w:t>] au plus tard jusqu’au [</w:t>
      </w:r>
      <w:r w:rsidRPr="005149ED">
        <w:rPr>
          <w:sz w:val="21"/>
          <w:highlight w:val="lightGray"/>
        </w:rPr>
        <w:t>date</w:t>
      </w:r>
      <w:r w:rsidRPr="005149ED">
        <w:rPr>
          <w:sz w:val="21"/>
        </w:rPr>
        <w:t>].</w:t>
      </w:r>
    </w:p>
    <w:p w14:paraId="616F8BC8" w14:textId="77777777" w:rsidR="00706930" w:rsidRPr="005149ED" w:rsidRDefault="00706930" w:rsidP="007C5850">
      <w:pPr>
        <w:spacing w:after="120" w:line="264" w:lineRule="auto"/>
        <w:jc w:val="both"/>
        <w:rPr>
          <w:rFonts w:cs="Arial"/>
          <w:iCs/>
          <w:sz w:val="21"/>
        </w:rPr>
      </w:pPr>
    </w:p>
    <w:p w14:paraId="642FC541" w14:textId="77777777" w:rsidR="00706930" w:rsidRPr="005149ED" w:rsidRDefault="00706930" w:rsidP="007C5850">
      <w:pPr>
        <w:spacing w:after="120" w:line="264" w:lineRule="auto"/>
        <w:jc w:val="both"/>
        <w:rPr>
          <w:rFonts w:cs="Arial"/>
          <w:iCs/>
          <w:sz w:val="21"/>
        </w:rPr>
      </w:pPr>
    </w:p>
    <w:p w14:paraId="60E92697" w14:textId="7179CEB0" w:rsidR="007C5850" w:rsidRPr="005149ED" w:rsidRDefault="006F3DBE" w:rsidP="007C5850">
      <w:pPr>
        <w:spacing w:after="120" w:line="264" w:lineRule="auto"/>
        <w:jc w:val="both"/>
        <w:rPr>
          <w:rFonts w:cs="Arial"/>
          <w:b/>
          <w:bCs/>
          <w:iCs/>
          <w:sz w:val="21"/>
        </w:rPr>
      </w:pPr>
      <w:r w:rsidRPr="005149ED">
        <w:rPr>
          <w:b/>
          <w:sz w:val="21"/>
        </w:rPr>
        <w:t>Ordre du jour</w:t>
      </w:r>
    </w:p>
    <w:p w14:paraId="16ACED51" w14:textId="44E76924" w:rsidR="006F3DBE" w:rsidRPr="005149ED" w:rsidRDefault="003C2F59" w:rsidP="00692718">
      <w:pPr>
        <w:pStyle w:val="Listenabsatz"/>
        <w:numPr>
          <w:ilvl w:val="0"/>
          <w:numId w:val="48"/>
        </w:numPr>
        <w:spacing w:before="120" w:after="60" w:line="264" w:lineRule="auto"/>
        <w:ind w:left="567" w:hanging="567"/>
        <w:contextualSpacing w:val="0"/>
        <w:jc w:val="both"/>
        <w:rPr>
          <w:rFonts w:cs="Arial"/>
          <w:b/>
          <w:bCs/>
          <w:iCs/>
          <w:sz w:val="21"/>
        </w:rPr>
      </w:pPr>
      <w:r w:rsidRPr="005149ED">
        <w:rPr>
          <w:b/>
          <w:sz w:val="21"/>
        </w:rPr>
        <w:t>Accueil, nomination de la personne chargée de la rédaction du procès-verbal et déclarations</w:t>
      </w:r>
    </w:p>
    <w:p w14:paraId="3641BD3E" w14:textId="136E80B3" w:rsidR="003C2F59" w:rsidRPr="005149ED" w:rsidRDefault="003C2F59" w:rsidP="00692718">
      <w:pPr>
        <w:pStyle w:val="Listenabsatz"/>
        <w:numPr>
          <w:ilvl w:val="0"/>
          <w:numId w:val="48"/>
        </w:numPr>
        <w:spacing w:before="120" w:after="60" w:line="264" w:lineRule="auto"/>
        <w:ind w:left="567" w:hanging="567"/>
        <w:contextualSpacing w:val="0"/>
        <w:jc w:val="both"/>
        <w:rPr>
          <w:rFonts w:cs="Arial"/>
          <w:b/>
          <w:bCs/>
          <w:iCs/>
          <w:sz w:val="21"/>
        </w:rPr>
      </w:pPr>
      <w:r w:rsidRPr="005149ED">
        <w:rPr>
          <w:b/>
          <w:sz w:val="21"/>
        </w:rPr>
        <w:t>[</w:t>
      </w:r>
      <w:r w:rsidRPr="005149ED">
        <w:rPr>
          <w:b/>
          <w:sz w:val="21"/>
          <w:highlight w:val="lightGray"/>
        </w:rPr>
        <w:t>Rapport du CEO concernant l’exercice [2023] et perspectives [2024]</w:t>
      </w:r>
      <w:r w:rsidRPr="005149ED">
        <w:rPr>
          <w:rStyle w:val="Funotenzeichen"/>
          <w:rFonts w:cs="Arial"/>
          <w:b/>
          <w:bCs/>
          <w:iCs/>
          <w:sz w:val="21"/>
        </w:rPr>
        <w:footnoteReference w:id="4"/>
      </w:r>
      <w:r w:rsidRPr="005149ED">
        <w:rPr>
          <w:b/>
          <w:sz w:val="21"/>
        </w:rPr>
        <w:t>]</w:t>
      </w:r>
    </w:p>
    <w:p w14:paraId="475B44E3" w14:textId="4B1A62A0" w:rsidR="003C2F59" w:rsidRPr="005149ED"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sidRPr="005149ED">
        <w:rPr>
          <w:b/>
          <w:sz w:val="21"/>
        </w:rPr>
        <w:t>Approbation des comptes annuels [</w:t>
      </w:r>
      <w:r w:rsidRPr="005149ED">
        <w:rPr>
          <w:b/>
          <w:sz w:val="21"/>
          <w:highlight w:val="lightGray"/>
        </w:rPr>
        <w:t>2023</w:t>
      </w:r>
      <w:r w:rsidRPr="005149ED">
        <w:rPr>
          <w:b/>
          <w:sz w:val="21"/>
        </w:rPr>
        <w:t>]</w:t>
      </w:r>
    </w:p>
    <w:p w14:paraId="0DC8B37E" w14:textId="4645B389" w:rsidR="003C2F59" w:rsidRPr="005149ED" w:rsidRDefault="003C2F59" w:rsidP="00692718">
      <w:pPr>
        <w:pStyle w:val="Listenabsatz"/>
        <w:spacing w:after="120" w:line="264" w:lineRule="auto"/>
        <w:ind w:left="567"/>
        <w:contextualSpacing w:val="0"/>
        <w:jc w:val="both"/>
        <w:rPr>
          <w:rFonts w:cs="Arial"/>
          <w:iCs/>
          <w:sz w:val="21"/>
        </w:rPr>
      </w:pPr>
      <w:r w:rsidRPr="005149ED">
        <w:rPr>
          <w:sz w:val="21"/>
        </w:rPr>
        <w:t>Proposition du conseil d’administration : approbation des comptes annuels.</w:t>
      </w:r>
    </w:p>
    <w:p w14:paraId="4355C696" w14:textId="1CCEA117" w:rsidR="003C2F59" w:rsidRPr="005149ED"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sidRPr="005149ED">
        <w:rPr>
          <w:b/>
          <w:sz w:val="21"/>
        </w:rPr>
        <w:lastRenderedPageBreak/>
        <w:t>Affectation du résultat financier</w:t>
      </w:r>
    </w:p>
    <w:p w14:paraId="53E22BD6" w14:textId="7B055D11" w:rsidR="003C2F59" w:rsidRPr="005149ED" w:rsidRDefault="003C2F59" w:rsidP="00692718">
      <w:pPr>
        <w:pStyle w:val="Listenabsatz"/>
        <w:spacing w:after="120" w:line="264" w:lineRule="auto"/>
        <w:ind w:left="567"/>
        <w:contextualSpacing w:val="0"/>
        <w:jc w:val="both"/>
        <w:rPr>
          <w:rFonts w:cs="Arial"/>
          <w:iCs/>
          <w:sz w:val="21"/>
        </w:rPr>
      </w:pPr>
      <w:r w:rsidRPr="005149ED">
        <w:rPr>
          <w:sz w:val="21"/>
        </w:rPr>
        <w:t>Proposition du conseil d’administration : report à nouveau [</w:t>
      </w:r>
      <w:r w:rsidRPr="005149ED">
        <w:rPr>
          <w:sz w:val="21"/>
          <w:highlight w:val="lightGray"/>
        </w:rPr>
        <w:t>du bénéfice / de la perte</w:t>
      </w:r>
      <w:r w:rsidRPr="005149ED">
        <w:rPr>
          <w:sz w:val="21"/>
        </w:rPr>
        <w:t xml:space="preserve">] </w:t>
      </w:r>
      <w:proofErr w:type="spellStart"/>
      <w:r w:rsidRPr="005149ED">
        <w:rPr>
          <w:sz w:val="21"/>
        </w:rPr>
        <w:t>inscrit·e</w:t>
      </w:r>
      <w:proofErr w:type="spellEnd"/>
      <w:r w:rsidRPr="005149ED">
        <w:rPr>
          <w:sz w:val="21"/>
        </w:rPr>
        <w:t xml:space="preserve"> au bilan.</w:t>
      </w:r>
    </w:p>
    <w:p w14:paraId="39179AA1" w14:textId="1A53DC6E" w:rsidR="006F3DBE" w:rsidRPr="005149ED"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sidRPr="005149ED">
        <w:rPr>
          <w:b/>
          <w:sz w:val="21"/>
        </w:rPr>
        <w:t>Décharge des membres du conseil d’administration et de la direction</w:t>
      </w:r>
    </w:p>
    <w:p w14:paraId="4E9873A5" w14:textId="2D572833" w:rsidR="003C2F59" w:rsidRPr="005149ED" w:rsidRDefault="003C2F59" w:rsidP="00692718">
      <w:pPr>
        <w:pStyle w:val="Listenabsatz"/>
        <w:spacing w:after="120" w:line="264" w:lineRule="auto"/>
        <w:ind w:left="567"/>
        <w:contextualSpacing w:val="0"/>
        <w:jc w:val="both"/>
        <w:rPr>
          <w:rFonts w:cs="Arial"/>
          <w:iCs/>
          <w:sz w:val="21"/>
        </w:rPr>
      </w:pPr>
      <w:r w:rsidRPr="005149ED">
        <w:rPr>
          <w:sz w:val="21"/>
        </w:rPr>
        <w:t>Proposition du conseil d’administration : décharge des membres du conseil d’administration et de la direction</w:t>
      </w:r>
    </w:p>
    <w:p w14:paraId="5A29A723" w14:textId="768431FB" w:rsidR="00692718" w:rsidRPr="005149ED" w:rsidRDefault="00692718" w:rsidP="00692718">
      <w:pPr>
        <w:pStyle w:val="Listenabsatz"/>
        <w:keepNext/>
        <w:numPr>
          <w:ilvl w:val="0"/>
          <w:numId w:val="48"/>
        </w:numPr>
        <w:spacing w:before="120" w:after="60" w:line="264" w:lineRule="auto"/>
        <w:ind w:left="567" w:hanging="567"/>
        <w:contextualSpacing w:val="0"/>
        <w:jc w:val="both"/>
        <w:rPr>
          <w:rFonts w:cs="Arial"/>
          <w:b/>
          <w:bCs/>
          <w:iCs/>
          <w:sz w:val="21"/>
        </w:rPr>
      </w:pPr>
      <w:r w:rsidRPr="005149ED">
        <w:rPr>
          <w:b/>
          <w:sz w:val="21"/>
        </w:rPr>
        <w:t>Élection/réélection des membres du conseil d'administration</w:t>
      </w:r>
    </w:p>
    <w:p w14:paraId="7F3C5108" w14:textId="77777777" w:rsidR="008970C3" w:rsidRPr="005149ED" w:rsidRDefault="00692718" w:rsidP="00AF3920">
      <w:pPr>
        <w:pStyle w:val="Listenabsatz"/>
        <w:spacing w:after="120" w:line="264" w:lineRule="auto"/>
        <w:ind w:left="567"/>
        <w:contextualSpacing w:val="0"/>
        <w:jc w:val="both"/>
        <w:rPr>
          <w:rFonts w:cs="Arial"/>
          <w:iCs/>
          <w:sz w:val="21"/>
        </w:rPr>
      </w:pPr>
      <w:r w:rsidRPr="005149ED">
        <w:rPr>
          <w:sz w:val="21"/>
        </w:rPr>
        <w:t>Proposition du conseil d’administration : réélection de [</w:t>
      </w:r>
      <w:r w:rsidRPr="005149ED">
        <w:rPr>
          <w:sz w:val="21"/>
          <w:highlight w:val="lightGray"/>
        </w:rPr>
        <w:t>nom</w:t>
      </w:r>
      <w:r w:rsidRPr="005149ED">
        <w:rPr>
          <w:sz w:val="21"/>
        </w:rPr>
        <w:t>], [</w:t>
      </w:r>
      <w:r w:rsidRPr="005149ED">
        <w:rPr>
          <w:sz w:val="21"/>
          <w:highlight w:val="lightGray"/>
        </w:rPr>
        <w:t>nom</w:t>
      </w:r>
      <w:r w:rsidRPr="005149ED">
        <w:rPr>
          <w:sz w:val="21"/>
        </w:rPr>
        <w:t>] et [</w:t>
      </w:r>
      <w:r w:rsidRPr="005149ED">
        <w:rPr>
          <w:sz w:val="21"/>
          <w:highlight w:val="lightGray"/>
        </w:rPr>
        <w:t>nom</w:t>
      </w:r>
      <w:r w:rsidRPr="005149ED">
        <w:rPr>
          <w:sz w:val="21"/>
        </w:rPr>
        <w:t>] pour un nouveau mandat [</w:t>
      </w:r>
      <w:r w:rsidRPr="005149ED">
        <w:rPr>
          <w:sz w:val="21"/>
          <w:highlight w:val="lightGray"/>
        </w:rPr>
        <w:t>et élection de [nom] pour un mandat</w:t>
      </w:r>
      <w:r w:rsidR="008E1E8F" w:rsidRPr="005149ED">
        <w:rPr>
          <w:rStyle w:val="Funotenzeichen"/>
          <w:rFonts w:cs="Arial"/>
          <w:iCs/>
          <w:sz w:val="21"/>
        </w:rPr>
        <w:footnoteReference w:id="5"/>
      </w:r>
      <w:r w:rsidRPr="005149ED">
        <w:rPr>
          <w:sz w:val="21"/>
        </w:rPr>
        <w:t>].</w:t>
      </w:r>
    </w:p>
    <w:p w14:paraId="011A4E32" w14:textId="64FDFF69" w:rsidR="00692718" w:rsidRPr="005149ED" w:rsidRDefault="00692718" w:rsidP="00692718">
      <w:pPr>
        <w:pStyle w:val="Listenabsatz"/>
        <w:keepNext/>
        <w:numPr>
          <w:ilvl w:val="0"/>
          <w:numId w:val="48"/>
        </w:numPr>
        <w:spacing w:before="120" w:after="60" w:line="264" w:lineRule="auto"/>
        <w:ind w:left="567" w:hanging="567"/>
        <w:contextualSpacing w:val="0"/>
        <w:jc w:val="both"/>
        <w:rPr>
          <w:rFonts w:cs="Arial"/>
          <w:b/>
          <w:bCs/>
          <w:iCs/>
          <w:sz w:val="21"/>
        </w:rPr>
      </w:pPr>
      <w:r w:rsidRPr="005149ED">
        <w:rPr>
          <w:b/>
          <w:sz w:val="21"/>
        </w:rPr>
        <w:t>[</w:t>
      </w:r>
      <w:r w:rsidRPr="005149ED">
        <w:rPr>
          <w:b/>
          <w:sz w:val="21"/>
          <w:highlight w:val="lightGray"/>
        </w:rPr>
        <w:t>Élection/réélection de l’organe de révision</w:t>
      </w:r>
      <w:r w:rsidRPr="005149ED">
        <w:rPr>
          <w:rStyle w:val="Funotenzeichen"/>
          <w:rFonts w:cs="Arial"/>
          <w:b/>
          <w:bCs/>
          <w:iCs/>
          <w:sz w:val="21"/>
        </w:rPr>
        <w:footnoteReference w:id="6"/>
      </w:r>
      <w:r w:rsidRPr="005149ED">
        <w:rPr>
          <w:b/>
          <w:sz w:val="21"/>
        </w:rPr>
        <w:t>]</w:t>
      </w:r>
    </w:p>
    <w:p w14:paraId="443390D9" w14:textId="56D04030" w:rsidR="00692718" w:rsidRPr="005149ED" w:rsidRDefault="00692718" w:rsidP="00692718">
      <w:pPr>
        <w:pStyle w:val="Listenabsatz"/>
        <w:spacing w:after="120" w:line="264" w:lineRule="auto"/>
        <w:ind w:left="567"/>
        <w:contextualSpacing w:val="0"/>
        <w:jc w:val="both"/>
        <w:rPr>
          <w:rFonts w:cs="Arial"/>
          <w:iCs/>
          <w:sz w:val="21"/>
        </w:rPr>
      </w:pPr>
      <w:r w:rsidRPr="005149ED">
        <w:rPr>
          <w:sz w:val="21"/>
          <w:highlight w:val="lightGray"/>
        </w:rPr>
        <w:t xml:space="preserve">[Proposition du conseil d’administration : réélection de </w:t>
      </w:r>
      <w:bookmarkStart w:id="1" w:name="_Hlk168669691"/>
      <w:r w:rsidRPr="005149ED">
        <w:rPr>
          <w:sz w:val="21"/>
          <w:highlight w:val="lightGray"/>
        </w:rPr>
        <w:t xml:space="preserve">[entreprise], [siège] à titre d’organe de révision </w:t>
      </w:r>
      <w:bookmarkEnd w:id="1"/>
      <w:r w:rsidRPr="005149ED">
        <w:rPr>
          <w:sz w:val="21"/>
          <w:highlight w:val="lightGray"/>
        </w:rPr>
        <w:t>pour un [nouveau] mandat</w:t>
      </w:r>
      <w:r w:rsidRPr="005149ED">
        <w:rPr>
          <w:sz w:val="21"/>
        </w:rPr>
        <w:t>.]</w:t>
      </w:r>
    </w:p>
    <w:p w14:paraId="5153EFA4" w14:textId="69A552A1" w:rsidR="00692718" w:rsidRPr="005149ED" w:rsidRDefault="00692718" w:rsidP="00692718">
      <w:pPr>
        <w:pStyle w:val="Listenabsatz"/>
        <w:numPr>
          <w:ilvl w:val="0"/>
          <w:numId w:val="48"/>
        </w:numPr>
        <w:spacing w:before="120" w:after="60" w:line="264" w:lineRule="auto"/>
        <w:ind w:left="567" w:hanging="567"/>
        <w:contextualSpacing w:val="0"/>
        <w:jc w:val="both"/>
        <w:rPr>
          <w:rFonts w:cs="Arial"/>
          <w:b/>
          <w:bCs/>
          <w:iCs/>
          <w:sz w:val="21"/>
        </w:rPr>
      </w:pPr>
      <w:r w:rsidRPr="005149ED">
        <w:rPr>
          <w:b/>
          <w:sz w:val="21"/>
        </w:rPr>
        <w:t>Divers</w:t>
      </w:r>
    </w:p>
    <w:p w14:paraId="16147D1E" w14:textId="77777777" w:rsidR="006F3DBE" w:rsidRPr="005149ED" w:rsidRDefault="006F3DBE" w:rsidP="007C5850">
      <w:pPr>
        <w:spacing w:after="120" w:line="264" w:lineRule="auto"/>
        <w:jc w:val="both"/>
        <w:rPr>
          <w:rFonts w:cs="Arial"/>
          <w:iCs/>
          <w:sz w:val="21"/>
        </w:rPr>
      </w:pPr>
    </w:p>
    <w:p w14:paraId="0E253544" w14:textId="77777777" w:rsidR="006F3DBE" w:rsidRPr="005149ED" w:rsidRDefault="006F3DBE" w:rsidP="007C5850">
      <w:pPr>
        <w:spacing w:after="120" w:line="264" w:lineRule="auto"/>
        <w:jc w:val="both"/>
        <w:rPr>
          <w:rFonts w:cs="Arial"/>
          <w:iCs/>
          <w:sz w:val="21"/>
        </w:rPr>
      </w:pPr>
    </w:p>
    <w:bookmarkEnd w:id="0"/>
    <w:p w14:paraId="3D1ECD0D" w14:textId="3F30A04B" w:rsidR="0081224B" w:rsidRPr="005149ED" w:rsidRDefault="001A0EC3" w:rsidP="007C5850">
      <w:pPr>
        <w:pStyle w:val="Vertragstext"/>
        <w:tabs>
          <w:tab w:val="clear" w:pos="851"/>
          <w:tab w:val="clear" w:pos="4479"/>
          <w:tab w:val="clear" w:pos="5046"/>
        </w:tabs>
        <w:spacing w:after="120" w:line="264" w:lineRule="auto"/>
        <w:rPr>
          <w:rFonts w:ascii="Arial" w:hAnsi="Arial" w:cs="Arial"/>
          <w:iCs/>
          <w:kern w:val="10"/>
          <w:sz w:val="21"/>
          <w:szCs w:val="21"/>
        </w:rPr>
      </w:pPr>
      <w:r w:rsidRPr="005149ED">
        <w:rPr>
          <w:rFonts w:ascii="Arial" w:hAnsi="Arial"/>
          <w:sz w:val="21"/>
        </w:rPr>
        <w:t>Pour le conseil d’administration</w:t>
      </w:r>
    </w:p>
    <w:p w14:paraId="61AD4A0E" w14:textId="77777777" w:rsidR="0081224B" w:rsidRPr="005149ED" w:rsidRDefault="0081224B"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7774EAB9" w14:textId="768291E6" w:rsidR="00A50709" w:rsidRPr="005149ED" w:rsidRDefault="00A50709" w:rsidP="00AE77F2">
      <w:pPr>
        <w:tabs>
          <w:tab w:val="right" w:pos="3402"/>
        </w:tabs>
        <w:spacing w:after="60" w:line="264" w:lineRule="auto"/>
        <w:rPr>
          <w:sz w:val="21"/>
          <w:u w:val="single"/>
        </w:rPr>
      </w:pPr>
      <w:r w:rsidRPr="005149ED">
        <w:rPr>
          <w:sz w:val="21"/>
          <w:u w:val="single"/>
        </w:rPr>
        <w:tab/>
      </w:r>
    </w:p>
    <w:p w14:paraId="4B310E5D" w14:textId="6C8BF506" w:rsidR="00997E5D" w:rsidRPr="005149ED" w:rsidRDefault="006F3DBE" w:rsidP="00FB5377">
      <w:pPr>
        <w:spacing w:after="60" w:line="240" w:lineRule="auto"/>
        <w:rPr>
          <w:sz w:val="21"/>
        </w:rPr>
      </w:pPr>
      <w:r w:rsidRPr="005149ED">
        <w:rPr>
          <w:sz w:val="21"/>
        </w:rPr>
        <w:t>[</w:t>
      </w:r>
      <w:r w:rsidRPr="005149ED">
        <w:rPr>
          <w:sz w:val="21"/>
          <w:highlight w:val="lightGray"/>
        </w:rPr>
        <w:t>Nom</w:t>
      </w:r>
      <w:r w:rsidRPr="005149ED">
        <w:rPr>
          <w:sz w:val="21"/>
        </w:rPr>
        <w:t>]</w:t>
      </w:r>
    </w:p>
    <w:p w14:paraId="1DE1D928" w14:textId="63104130" w:rsidR="00EC29A5" w:rsidRPr="005149ED" w:rsidRDefault="006F3DBE" w:rsidP="00FB5377">
      <w:pPr>
        <w:spacing w:after="120" w:line="240" w:lineRule="auto"/>
        <w:rPr>
          <w:sz w:val="21"/>
        </w:rPr>
      </w:pPr>
      <w:r w:rsidRPr="005149ED">
        <w:rPr>
          <w:sz w:val="21"/>
        </w:rPr>
        <w:t>Président du conseil d’administration</w:t>
      </w:r>
    </w:p>
    <w:p w14:paraId="50D61734" w14:textId="77777777" w:rsidR="00EC29A5" w:rsidRPr="005149ED" w:rsidRDefault="00EC29A5">
      <w:pPr>
        <w:spacing w:line="240" w:lineRule="auto"/>
        <w:rPr>
          <w:sz w:val="21"/>
        </w:rPr>
      </w:pPr>
      <w:r w:rsidRPr="005149ED">
        <w:br w:type="page"/>
      </w:r>
    </w:p>
    <w:p w14:paraId="2E641F5C" w14:textId="7926160F" w:rsidR="00EC29A5" w:rsidRPr="005149ED" w:rsidRDefault="00EC29A5" w:rsidP="00EC29A5">
      <w:pPr>
        <w:spacing w:after="120" w:line="264" w:lineRule="auto"/>
        <w:rPr>
          <w:rFonts w:cs="Arial"/>
          <w:sz w:val="21"/>
        </w:rPr>
      </w:pPr>
    </w:p>
    <w:p w14:paraId="5213D7F3" w14:textId="452926CC" w:rsidR="00EC29A5" w:rsidRPr="005149ED" w:rsidRDefault="00EC29A5" w:rsidP="00EC29A5">
      <w:pPr>
        <w:spacing w:after="120" w:line="264" w:lineRule="auto"/>
        <w:rPr>
          <w:rFonts w:cs="Arial"/>
          <w:sz w:val="21"/>
        </w:rPr>
      </w:pPr>
    </w:p>
    <w:p w14:paraId="5E5062B6" w14:textId="77777777" w:rsidR="00EC29A5" w:rsidRPr="005149ED" w:rsidRDefault="00EC29A5" w:rsidP="00EC29A5">
      <w:pPr>
        <w:spacing w:after="120" w:line="264" w:lineRule="auto"/>
        <w:rPr>
          <w:rFonts w:cs="Arial"/>
          <w:sz w:val="21"/>
        </w:rPr>
      </w:pPr>
    </w:p>
    <w:p w14:paraId="73BE3C2D" w14:textId="56C248EF" w:rsidR="00EC29A5" w:rsidRPr="005149ED" w:rsidRDefault="00EC29A5" w:rsidP="00EC29A5">
      <w:pPr>
        <w:spacing w:after="120" w:line="264" w:lineRule="auto"/>
        <w:rPr>
          <w:rFonts w:cs="Arial"/>
          <w:sz w:val="21"/>
        </w:rPr>
      </w:pPr>
    </w:p>
    <w:p w14:paraId="641790EB" w14:textId="77777777" w:rsidR="00EC29A5" w:rsidRPr="005149ED" w:rsidRDefault="00EC29A5" w:rsidP="00EC29A5">
      <w:pPr>
        <w:spacing w:after="120" w:line="264" w:lineRule="auto"/>
        <w:rPr>
          <w:rFonts w:cs="Arial"/>
          <w:sz w:val="21"/>
        </w:rPr>
      </w:pPr>
    </w:p>
    <w:p w14:paraId="771F69E6" w14:textId="77777777" w:rsidR="00EC29A5" w:rsidRPr="005149ED" w:rsidRDefault="00EC29A5" w:rsidP="00EC29A5">
      <w:pPr>
        <w:spacing w:after="120" w:line="264" w:lineRule="auto"/>
        <w:rPr>
          <w:rFonts w:cs="Arial"/>
          <w:sz w:val="21"/>
        </w:rPr>
      </w:pPr>
    </w:p>
    <w:p w14:paraId="0B2E974A" w14:textId="5CF4B83B" w:rsidR="00EC29A5" w:rsidRPr="005149ED" w:rsidRDefault="00EC29A5" w:rsidP="00EC29A5">
      <w:pPr>
        <w:spacing w:after="120" w:line="264" w:lineRule="auto"/>
        <w:rPr>
          <w:rFonts w:cs="Arial"/>
          <w:b/>
          <w:bCs/>
          <w:sz w:val="24"/>
          <w:szCs w:val="24"/>
        </w:rPr>
      </w:pPr>
      <w:r w:rsidRPr="005149ED">
        <w:rPr>
          <w:b/>
          <w:sz w:val="24"/>
        </w:rPr>
        <w:t>Procuration</w:t>
      </w:r>
      <w:r w:rsidRPr="005149ED">
        <w:rPr>
          <w:b/>
          <w:sz w:val="24"/>
        </w:rPr>
        <w:br/>
        <w:t>en rapport avec l’assemblée générale ordinaire de l’entreprise [</w:t>
      </w:r>
      <w:r w:rsidRPr="005149ED">
        <w:rPr>
          <w:b/>
          <w:sz w:val="24"/>
          <w:highlight w:val="lightGray"/>
        </w:rPr>
        <w:t>Modèle SA</w:t>
      </w:r>
      <w:r w:rsidRPr="005149ED">
        <w:rPr>
          <w:b/>
          <w:sz w:val="24"/>
        </w:rPr>
        <w:t>]</w:t>
      </w:r>
      <w:r w:rsidRPr="005149ED">
        <w:rPr>
          <w:b/>
          <w:sz w:val="24"/>
        </w:rPr>
        <w:br/>
        <w:t xml:space="preserve">relative à l’exercice [2023] </w:t>
      </w:r>
      <w:r w:rsidRPr="005149ED">
        <w:rPr>
          <w:b/>
          <w:sz w:val="24"/>
        </w:rPr>
        <w:br/>
      </w:r>
    </w:p>
    <w:p w14:paraId="156EB9BE" w14:textId="77777777" w:rsidR="00EC29A5" w:rsidRPr="005149ED" w:rsidRDefault="005149ED" w:rsidP="00EC29A5">
      <w:pPr>
        <w:spacing w:after="120" w:line="264" w:lineRule="auto"/>
        <w:jc w:val="both"/>
        <w:rPr>
          <w:rFonts w:eastAsia="Arial" w:cs="Arial"/>
          <w:kern w:val="0"/>
          <w:sz w:val="21"/>
        </w:rPr>
      </w:pPr>
      <w:r w:rsidRPr="005149ED">
        <w:rPr>
          <w:sz w:val="21"/>
        </w:rPr>
        <w:pict w14:anchorId="4EFF2CBD">
          <v:rect id="_x0000_i1026" style="width:453.5pt;height:1pt" o:hralign="center" o:hrstd="t" o:hrnoshade="t" o:hr="t" fillcolor="black [3213]" stroked="f"/>
        </w:pict>
      </w:r>
    </w:p>
    <w:p w14:paraId="53D868EB" w14:textId="77777777" w:rsidR="00EC29A5" w:rsidRPr="005149ED" w:rsidRDefault="00EC29A5" w:rsidP="00EC29A5">
      <w:pPr>
        <w:spacing w:after="120" w:line="264" w:lineRule="auto"/>
        <w:jc w:val="both"/>
        <w:rPr>
          <w:rFonts w:cs="Arial"/>
          <w:iCs/>
          <w:sz w:val="21"/>
        </w:rPr>
      </w:pPr>
    </w:p>
    <w:p w14:paraId="7CC6CDA8" w14:textId="4DBB9FCB" w:rsidR="006F3DBE" w:rsidRPr="005149ED" w:rsidRDefault="00EC29A5" w:rsidP="00FC2149">
      <w:pPr>
        <w:spacing w:after="120" w:line="264" w:lineRule="auto"/>
        <w:jc w:val="both"/>
        <w:rPr>
          <w:rFonts w:cs="Arial"/>
          <w:iCs/>
          <w:sz w:val="21"/>
        </w:rPr>
      </w:pPr>
      <w:r w:rsidRPr="005149ED">
        <w:rPr>
          <w:sz w:val="21"/>
        </w:rPr>
        <w:t>Dans le cas où vous ne pouvez pas participer personnellement à l’assemblée générale ordinaire, mais souhaiter émettre une procuration pour l’exercice de vos droits de vote inhérents à vos actions, veuillez remplir la procuration suivante et en envoyer une copie numérisée en format PDF à l’adresse [</w:t>
      </w:r>
      <w:r w:rsidRPr="005149ED">
        <w:rPr>
          <w:sz w:val="21"/>
          <w:highlight w:val="lightGray"/>
        </w:rPr>
        <w:t>e-mail</w:t>
      </w:r>
      <w:r w:rsidRPr="005149ED">
        <w:rPr>
          <w:sz w:val="21"/>
        </w:rPr>
        <w:t>], au plus tard jusqu’au [</w:t>
      </w:r>
      <w:r w:rsidRPr="005149ED">
        <w:rPr>
          <w:sz w:val="21"/>
          <w:highlight w:val="lightGray"/>
        </w:rPr>
        <w:t>date</w:t>
      </w:r>
      <w:r w:rsidRPr="005149ED">
        <w:rPr>
          <w:sz w:val="21"/>
        </w:rPr>
        <w:t>].</w:t>
      </w:r>
    </w:p>
    <w:p w14:paraId="7F8C55D1" w14:textId="77777777" w:rsidR="00EC29A5" w:rsidRPr="005149ED" w:rsidRDefault="00EC29A5" w:rsidP="00EC29A5">
      <w:pPr>
        <w:spacing w:before="240" w:after="180" w:line="300" w:lineRule="exact"/>
        <w:rPr>
          <w:rFonts w:cs="Arial"/>
          <w:color w:val="000000"/>
          <w:sz w:val="21"/>
        </w:rPr>
      </w:pPr>
    </w:p>
    <w:p w14:paraId="45C54111" w14:textId="492553C3" w:rsidR="00EC29A5" w:rsidRPr="005149ED" w:rsidRDefault="00B702A0" w:rsidP="00B702A0">
      <w:pPr>
        <w:tabs>
          <w:tab w:val="left" w:pos="2694"/>
        </w:tabs>
        <w:spacing w:before="240" w:after="240" w:line="300" w:lineRule="exact"/>
        <w:rPr>
          <w:rFonts w:cs="Arial"/>
          <w:color w:val="000000"/>
          <w:sz w:val="21"/>
        </w:rPr>
      </w:pPr>
      <w:r w:rsidRPr="005149ED">
        <w:rPr>
          <w:color w:val="000000"/>
          <w:sz w:val="21"/>
        </w:rPr>
        <w:t>Nom complet :</w:t>
      </w:r>
      <w:r w:rsidRPr="005149ED">
        <w:rPr>
          <w:color w:val="000000"/>
          <w:sz w:val="21"/>
        </w:rPr>
        <w:tab/>
        <w:t>_______________________________________________</w:t>
      </w:r>
    </w:p>
    <w:p w14:paraId="3B5DF2AE" w14:textId="20184C74" w:rsidR="00EC29A5" w:rsidRPr="005149ED" w:rsidRDefault="00EC29A5" w:rsidP="00EC29A5">
      <w:pPr>
        <w:tabs>
          <w:tab w:val="left" w:pos="2694"/>
        </w:tabs>
        <w:spacing w:before="240" w:after="120" w:line="300" w:lineRule="exact"/>
        <w:rPr>
          <w:rFonts w:cs="Arial"/>
          <w:color w:val="000000"/>
          <w:sz w:val="21"/>
        </w:rPr>
      </w:pPr>
      <w:r w:rsidRPr="005149ED">
        <w:rPr>
          <w:color w:val="000000"/>
          <w:sz w:val="21"/>
        </w:rPr>
        <w:t>Nombre et type d’actions :</w:t>
      </w:r>
      <w:r w:rsidRPr="005149ED">
        <w:rPr>
          <w:color w:val="000000"/>
          <w:sz w:val="21"/>
        </w:rPr>
        <w:tab/>
        <w:t>_______________________________________________</w:t>
      </w:r>
    </w:p>
    <w:p w14:paraId="46E4B2DA" w14:textId="77777777" w:rsidR="00EC29A5" w:rsidRPr="005149ED" w:rsidRDefault="00EC29A5" w:rsidP="00EC29A5">
      <w:pPr>
        <w:tabs>
          <w:tab w:val="left" w:pos="993"/>
        </w:tabs>
        <w:spacing w:before="120" w:line="300" w:lineRule="exact"/>
        <w:ind w:left="992" w:hanging="992"/>
        <w:rPr>
          <w:rFonts w:cs="Arial"/>
          <w:color w:val="000000"/>
          <w:sz w:val="21"/>
        </w:rPr>
      </w:pPr>
    </w:p>
    <w:p w14:paraId="6A26713B" w14:textId="77777777" w:rsidR="00EC29A5" w:rsidRPr="005149ED" w:rsidRDefault="00EC29A5" w:rsidP="00EC29A5">
      <w:pPr>
        <w:tabs>
          <w:tab w:val="left" w:pos="993"/>
        </w:tabs>
        <w:spacing w:before="120" w:line="300" w:lineRule="exact"/>
        <w:ind w:left="992" w:hanging="992"/>
        <w:rPr>
          <w:rFonts w:cs="Arial"/>
          <w:color w:val="000000"/>
          <w:sz w:val="21"/>
        </w:rPr>
      </w:pPr>
    </w:p>
    <w:p w14:paraId="76CF08AA" w14:textId="19AF4E10" w:rsidR="00EC29A5" w:rsidRPr="005149ED" w:rsidRDefault="00EC29A5" w:rsidP="00EC29A5">
      <w:pPr>
        <w:tabs>
          <w:tab w:val="left" w:pos="993"/>
        </w:tabs>
        <w:spacing w:before="120" w:line="300" w:lineRule="exact"/>
        <w:ind w:left="992" w:hanging="992"/>
        <w:rPr>
          <w:rFonts w:cs="Arial"/>
          <w:color w:val="000000"/>
          <w:sz w:val="21"/>
        </w:rPr>
      </w:pPr>
      <w:r w:rsidRPr="005149ED">
        <w:rPr>
          <w:color w:val="000000"/>
          <w:sz w:val="21"/>
        </w:rPr>
        <w:t>Par la présente, je charge et j’autorise :</w:t>
      </w:r>
    </w:p>
    <w:p w14:paraId="697903D8" w14:textId="4CC9FA4C" w:rsidR="008104B4" w:rsidRPr="005149ED" w:rsidRDefault="00EC29A5" w:rsidP="00EC29A5">
      <w:pPr>
        <w:spacing w:before="120" w:line="300" w:lineRule="exact"/>
        <w:ind w:left="284" w:hanging="284"/>
        <w:rPr>
          <w:rFonts w:cs="Arial"/>
          <w:color w:val="000000"/>
          <w:sz w:val="21"/>
        </w:rPr>
      </w:pPr>
      <w:r w:rsidRPr="005149ED">
        <w:rPr>
          <w:color w:val="000000"/>
          <w:sz w:val="21"/>
        </w:rPr>
        <w:sym w:font="Wingdings" w:char="F071"/>
      </w:r>
      <w:r w:rsidRPr="005149ED">
        <w:rPr>
          <w:color w:val="000000"/>
          <w:sz w:val="21"/>
        </w:rPr>
        <w:t xml:space="preserve"> [</w:t>
      </w:r>
      <w:r w:rsidRPr="005149ED">
        <w:rPr>
          <w:color w:val="000000"/>
          <w:sz w:val="21"/>
          <w:highlight w:val="lightGray"/>
        </w:rPr>
        <w:t>nom]</w:t>
      </w:r>
      <w:r w:rsidRPr="005149ED">
        <w:rPr>
          <w:color w:val="000000"/>
          <w:sz w:val="21"/>
        </w:rPr>
        <w:t xml:space="preserve"> en qualité de </w:t>
      </w:r>
      <w:r w:rsidRPr="005149ED">
        <w:rPr>
          <w:b/>
          <w:color w:val="000000"/>
          <w:sz w:val="21"/>
        </w:rPr>
        <w:t xml:space="preserve">membre du conseil d’administration </w:t>
      </w:r>
      <w:r w:rsidRPr="005149ED">
        <w:rPr>
          <w:color w:val="000000"/>
          <w:sz w:val="21"/>
        </w:rPr>
        <w:t>(</w:t>
      </w:r>
      <w:bookmarkStart w:id="2" w:name="_Hlk169098446"/>
      <w:proofErr w:type="spellStart"/>
      <w:r w:rsidRPr="005149ED">
        <w:rPr>
          <w:color w:val="000000"/>
          <w:sz w:val="21"/>
        </w:rPr>
        <w:t>représentant·e</w:t>
      </w:r>
      <w:proofErr w:type="spellEnd"/>
      <w:r w:rsidRPr="005149ED">
        <w:rPr>
          <w:color w:val="000000"/>
          <w:sz w:val="21"/>
        </w:rPr>
        <w:t xml:space="preserve"> du droit de vote de l’organe</w:t>
      </w:r>
      <w:bookmarkEnd w:id="2"/>
      <w:r w:rsidRPr="005149ED">
        <w:rPr>
          <w:color w:val="000000"/>
          <w:sz w:val="21"/>
        </w:rPr>
        <w:t xml:space="preserve">), à exercer le droit de vote inhérent à mes actions </w:t>
      </w:r>
      <w:r w:rsidRPr="005149ED">
        <w:rPr>
          <w:color w:val="000000"/>
          <w:sz w:val="21"/>
          <w:u w:val="single"/>
        </w:rPr>
        <w:t>conformément aux propositions du conseil d’administration</w:t>
      </w:r>
      <w:r w:rsidRPr="005149ED">
        <w:rPr>
          <w:color w:val="000000"/>
          <w:sz w:val="21"/>
        </w:rPr>
        <w:t> ;</w:t>
      </w:r>
    </w:p>
    <w:p w14:paraId="4AE0EF53" w14:textId="62956363" w:rsidR="00EC29A5" w:rsidRPr="005149ED" w:rsidRDefault="00EC29A5" w:rsidP="00EC29A5">
      <w:pPr>
        <w:spacing w:before="120" w:line="300" w:lineRule="exact"/>
        <w:ind w:left="284" w:hanging="284"/>
        <w:rPr>
          <w:rFonts w:cs="Arial"/>
          <w:color w:val="000000"/>
          <w:sz w:val="21"/>
        </w:rPr>
      </w:pPr>
      <w:proofErr w:type="gramStart"/>
      <w:r w:rsidRPr="005149ED">
        <w:rPr>
          <w:color w:val="000000"/>
          <w:sz w:val="21"/>
        </w:rPr>
        <w:t>ou</w:t>
      </w:r>
      <w:proofErr w:type="gramEnd"/>
    </w:p>
    <w:p w14:paraId="1DBD6E7A" w14:textId="77777777" w:rsidR="008970C3" w:rsidRPr="005149ED" w:rsidRDefault="00EC29A5" w:rsidP="00EC29A5">
      <w:pPr>
        <w:spacing w:before="120" w:line="300" w:lineRule="exact"/>
        <w:ind w:left="284" w:hanging="284"/>
        <w:rPr>
          <w:rFonts w:cs="Arial"/>
          <w:color w:val="000000"/>
          <w:sz w:val="21"/>
        </w:rPr>
      </w:pPr>
      <w:r w:rsidRPr="005149ED">
        <w:rPr>
          <w:color w:val="000000"/>
          <w:sz w:val="21"/>
        </w:rPr>
        <w:sym w:font="Wingdings" w:char="F071"/>
      </w:r>
      <w:r w:rsidRPr="005149ED">
        <w:rPr>
          <w:color w:val="000000"/>
          <w:sz w:val="21"/>
        </w:rPr>
        <w:t xml:space="preserve"> ________________________________________ (</w:t>
      </w:r>
      <w:r w:rsidRPr="005149ED">
        <w:rPr>
          <w:color w:val="000000"/>
          <w:sz w:val="16"/>
        </w:rPr>
        <w:t>nom complet</w:t>
      </w:r>
      <w:r w:rsidRPr="005149ED">
        <w:rPr>
          <w:color w:val="000000"/>
          <w:sz w:val="21"/>
        </w:rPr>
        <w:t xml:space="preserve">) en qualité de </w:t>
      </w:r>
      <w:proofErr w:type="spellStart"/>
      <w:r w:rsidRPr="005149ED">
        <w:rPr>
          <w:b/>
          <w:color w:val="000000"/>
          <w:sz w:val="21"/>
        </w:rPr>
        <w:t>représentant·e</w:t>
      </w:r>
      <w:proofErr w:type="spellEnd"/>
      <w:r w:rsidRPr="005149ED">
        <w:rPr>
          <w:b/>
          <w:color w:val="000000"/>
          <w:sz w:val="21"/>
        </w:rPr>
        <w:t xml:space="preserve"> </w:t>
      </w:r>
      <w:proofErr w:type="spellStart"/>
      <w:r w:rsidRPr="005149ED">
        <w:rPr>
          <w:b/>
          <w:color w:val="000000"/>
          <w:sz w:val="21"/>
        </w:rPr>
        <w:t>indépendant·e</w:t>
      </w:r>
      <w:proofErr w:type="spellEnd"/>
      <w:r w:rsidRPr="005149ED">
        <w:rPr>
          <w:b/>
          <w:color w:val="000000"/>
          <w:sz w:val="21"/>
        </w:rPr>
        <w:t xml:space="preserve"> du droit de vote</w:t>
      </w:r>
      <w:r w:rsidRPr="005149ED">
        <w:rPr>
          <w:color w:val="000000"/>
          <w:sz w:val="21"/>
        </w:rPr>
        <w:t xml:space="preserve">, à exercer le droit de vote inhérent à mes actions </w:t>
      </w:r>
      <w:r w:rsidRPr="005149ED">
        <w:rPr>
          <w:color w:val="000000"/>
          <w:sz w:val="21"/>
          <w:u w:val="single"/>
        </w:rPr>
        <w:t>conformément aux instructions ci-après</w:t>
      </w:r>
      <w:r w:rsidRPr="005149ED">
        <w:rPr>
          <w:color w:val="000000"/>
          <w:sz w:val="21"/>
        </w:rPr>
        <w:t>.</w:t>
      </w:r>
    </w:p>
    <w:p w14:paraId="180BE164" w14:textId="5B0D0674" w:rsidR="00EC29A5" w:rsidRPr="005149ED" w:rsidRDefault="00EC29A5" w:rsidP="00EC29A5">
      <w:pPr>
        <w:tabs>
          <w:tab w:val="left" w:pos="993"/>
        </w:tabs>
        <w:spacing w:before="120" w:line="300" w:lineRule="exact"/>
        <w:ind w:left="992" w:hanging="992"/>
        <w:rPr>
          <w:rFonts w:cs="Arial"/>
          <w:color w:val="000000"/>
          <w:sz w:val="21"/>
        </w:rPr>
      </w:pPr>
    </w:p>
    <w:p w14:paraId="56230DE2" w14:textId="2A7B866E" w:rsidR="008104B4" w:rsidRPr="005149ED" w:rsidRDefault="008104B4" w:rsidP="008104B4">
      <w:pPr>
        <w:spacing w:before="120" w:line="300" w:lineRule="exact"/>
        <w:rPr>
          <w:rFonts w:cs="Arial"/>
          <w:color w:val="000000"/>
          <w:sz w:val="21"/>
        </w:rPr>
      </w:pPr>
      <w:r w:rsidRPr="005149ED">
        <w:rPr>
          <w:color w:val="000000"/>
          <w:sz w:val="21"/>
        </w:rPr>
        <w:t xml:space="preserve">Les instructions ci-après doivent être remplies </w:t>
      </w:r>
      <w:r w:rsidRPr="005149ED">
        <w:rPr>
          <w:color w:val="000000"/>
          <w:sz w:val="21"/>
          <w:u w:val="single"/>
        </w:rPr>
        <w:t>uniquement</w:t>
      </w:r>
      <w:r w:rsidRPr="005149ED">
        <w:rPr>
          <w:color w:val="000000"/>
          <w:sz w:val="21"/>
        </w:rPr>
        <w:t xml:space="preserve"> si </w:t>
      </w:r>
      <w:proofErr w:type="spellStart"/>
      <w:r w:rsidRPr="005149ED">
        <w:rPr>
          <w:color w:val="000000"/>
          <w:sz w:val="21"/>
        </w:rPr>
        <w:t>un·e</w:t>
      </w:r>
      <w:proofErr w:type="spellEnd"/>
      <w:r w:rsidRPr="005149ED">
        <w:rPr>
          <w:color w:val="000000"/>
          <w:sz w:val="21"/>
        </w:rPr>
        <w:t xml:space="preserve"> </w:t>
      </w:r>
      <w:proofErr w:type="spellStart"/>
      <w:r w:rsidRPr="005149ED">
        <w:rPr>
          <w:color w:val="000000"/>
          <w:sz w:val="21"/>
          <w:u w:val="single"/>
        </w:rPr>
        <w:t>représentant·e</w:t>
      </w:r>
      <w:proofErr w:type="spellEnd"/>
      <w:r w:rsidRPr="005149ED">
        <w:rPr>
          <w:color w:val="000000"/>
          <w:sz w:val="21"/>
          <w:u w:val="single"/>
        </w:rPr>
        <w:t xml:space="preserve"> indépendant· du droit de vote</w:t>
      </w:r>
      <w:r w:rsidRPr="005149ED">
        <w:rPr>
          <w:color w:val="000000"/>
          <w:sz w:val="21"/>
        </w:rPr>
        <w:t xml:space="preserve"> a reçu une autorisation. En présence d’instructions non claires, contradictoires ou incomplètes, le représentant/la représentante du droit de vote s’abstient. </w:t>
      </w:r>
    </w:p>
    <w:tbl>
      <w:tblPr>
        <w:tblW w:w="9642" w:type="dxa"/>
        <w:tblLayout w:type="fixed"/>
        <w:tblCellMar>
          <w:left w:w="0" w:type="dxa"/>
        </w:tblCellMar>
        <w:tblLook w:val="04A0" w:firstRow="1" w:lastRow="0" w:firstColumn="1" w:lastColumn="0" w:noHBand="0" w:noVBand="1"/>
      </w:tblPr>
      <w:tblGrid>
        <w:gridCol w:w="5245"/>
        <w:gridCol w:w="1559"/>
        <w:gridCol w:w="1418"/>
        <w:gridCol w:w="1420"/>
      </w:tblGrid>
      <w:tr w:rsidR="008104B4" w:rsidRPr="005149ED" w14:paraId="1613CD3F" w14:textId="77777777" w:rsidTr="008104B4">
        <w:tc>
          <w:tcPr>
            <w:tcW w:w="5245" w:type="dxa"/>
            <w:shd w:val="clear" w:color="auto" w:fill="auto"/>
            <w:vAlign w:val="bottom"/>
          </w:tcPr>
          <w:p w14:paraId="4D2A8D79" w14:textId="1A37C299" w:rsidR="008104B4" w:rsidRPr="005149ED" w:rsidRDefault="008104B4" w:rsidP="008104B4">
            <w:pPr>
              <w:spacing w:line="264" w:lineRule="auto"/>
              <w:rPr>
                <w:rFonts w:asciiTheme="minorBidi" w:hAnsiTheme="minorBidi" w:cstheme="minorBidi"/>
                <w:b/>
                <w:bCs/>
                <w:sz w:val="21"/>
              </w:rPr>
            </w:pPr>
            <w:r w:rsidRPr="005149ED">
              <w:rPr>
                <w:rFonts w:asciiTheme="minorBidi" w:hAnsiTheme="minorBidi"/>
                <w:b/>
                <w:sz w:val="21"/>
              </w:rPr>
              <w:t>Point à l’ordre du jour</w:t>
            </w:r>
          </w:p>
        </w:tc>
        <w:tc>
          <w:tcPr>
            <w:tcW w:w="1559" w:type="dxa"/>
            <w:shd w:val="clear" w:color="auto" w:fill="auto"/>
          </w:tcPr>
          <w:p w14:paraId="74824A26" w14:textId="3E5CD74C" w:rsidR="008104B4" w:rsidRPr="005149ED" w:rsidRDefault="008104B4" w:rsidP="008104B4">
            <w:pPr>
              <w:spacing w:before="240"/>
              <w:jc w:val="center"/>
              <w:rPr>
                <w:rFonts w:asciiTheme="minorBidi" w:hAnsiTheme="minorBidi" w:cstheme="minorBidi"/>
                <w:b/>
                <w:bCs/>
                <w:color w:val="000000"/>
                <w:sz w:val="21"/>
              </w:rPr>
            </w:pPr>
            <w:r w:rsidRPr="005149ED">
              <w:rPr>
                <w:rFonts w:asciiTheme="minorBidi" w:hAnsiTheme="minorBidi"/>
                <w:b/>
                <w:color w:val="000000"/>
                <w:sz w:val="21"/>
              </w:rPr>
              <w:t>Approbation</w:t>
            </w:r>
          </w:p>
        </w:tc>
        <w:tc>
          <w:tcPr>
            <w:tcW w:w="1418" w:type="dxa"/>
            <w:shd w:val="clear" w:color="auto" w:fill="auto"/>
          </w:tcPr>
          <w:p w14:paraId="456382EC" w14:textId="06A42DA4" w:rsidR="008104B4" w:rsidRPr="005149ED" w:rsidRDefault="008104B4" w:rsidP="008104B4">
            <w:pPr>
              <w:spacing w:before="240"/>
              <w:jc w:val="center"/>
              <w:rPr>
                <w:rFonts w:asciiTheme="minorBidi" w:hAnsiTheme="minorBidi" w:cstheme="minorBidi"/>
                <w:b/>
                <w:bCs/>
                <w:color w:val="000000"/>
                <w:sz w:val="21"/>
              </w:rPr>
            </w:pPr>
            <w:r w:rsidRPr="005149ED">
              <w:rPr>
                <w:rFonts w:asciiTheme="minorBidi" w:hAnsiTheme="minorBidi"/>
                <w:b/>
                <w:color w:val="000000"/>
                <w:sz w:val="21"/>
              </w:rPr>
              <w:t>Refus</w:t>
            </w:r>
          </w:p>
        </w:tc>
        <w:tc>
          <w:tcPr>
            <w:tcW w:w="1420" w:type="dxa"/>
            <w:shd w:val="clear" w:color="auto" w:fill="auto"/>
          </w:tcPr>
          <w:p w14:paraId="15A27FF6" w14:textId="09EB94CD" w:rsidR="008104B4" w:rsidRPr="005149ED" w:rsidRDefault="008104B4" w:rsidP="008104B4">
            <w:pPr>
              <w:spacing w:before="240"/>
              <w:jc w:val="center"/>
              <w:rPr>
                <w:rFonts w:asciiTheme="minorBidi" w:hAnsiTheme="minorBidi" w:cstheme="minorBidi"/>
                <w:b/>
                <w:bCs/>
                <w:color w:val="000000"/>
                <w:sz w:val="21"/>
              </w:rPr>
            </w:pPr>
            <w:r w:rsidRPr="005149ED">
              <w:rPr>
                <w:rFonts w:asciiTheme="minorBidi" w:hAnsiTheme="minorBidi"/>
                <w:b/>
                <w:color w:val="000000"/>
                <w:sz w:val="21"/>
              </w:rPr>
              <w:t>Abstention</w:t>
            </w:r>
          </w:p>
        </w:tc>
      </w:tr>
      <w:tr w:rsidR="008104B4" w:rsidRPr="005149ED" w14:paraId="6226B38E" w14:textId="77777777" w:rsidTr="008104B4">
        <w:tc>
          <w:tcPr>
            <w:tcW w:w="5245" w:type="dxa"/>
            <w:shd w:val="clear" w:color="auto" w:fill="auto"/>
          </w:tcPr>
          <w:p w14:paraId="10B5AB4D" w14:textId="77777777" w:rsidR="008104B4" w:rsidRPr="005149ED" w:rsidRDefault="008104B4" w:rsidP="008104B4">
            <w:pPr>
              <w:spacing w:line="264" w:lineRule="auto"/>
              <w:ind w:right="40"/>
              <w:jc w:val="center"/>
              <w:rPr>
                <w:rFonts w:asciiTheme="minorBidi" w:hAnsiTheme="minorBidi" w:cstheme="minorBidi"/>
                <w:b/>
                <w:color w:val="000000"/>
                <w:sz w:val="21"/>
              </w:rPr>
            </w:pPr>
          </w:p>
        </w:tc>
        <w:tc>
          <w:tcPr>
            <w:tcW w:w="4397" w:type="dxa"/>
            <w:gridSpan w:val="3"/>
            <w:shd w:val="clear" w:color="auto" w:fill="auto"/>
          </w:tcPr>
          <w:p w14:paraId="24797268" w14:textId="75873987" w:rsidR="008104B4" w:rsidRPr="005149ED" w:rsidRDefault="008104B4" w:rsidP="008104B4">
            <w:pPr>
              <w:spacing w:line="240" w:lineRule="auto"/>
              <w:ind w:left="210" w:right="34" w:hanging="142"/>
              <w:jc w:val="center"/>
              <w:rPr>
                <w:rFonts w:asciiTheme="minorBidi" w:hAnsiTheme="minorBidi" w:cstheme="minorBidi"/>
                <w:b/>
                <w:color w:val="000000"/>
                <w:sz w:val="16"/>
                <w:szCs w:val="16"/>
              </w:rPr>
            </w:pPr>
            <w:r w:rsidRPr="005149ED">
              <w:rPr>
                <w:rFonts w:asciiTheme="minorBidi" w:hAnsiTheme="minorBidi"/>
                <w:color w:val="000000"/>
                <w:sz w:val="16"/>
              </w:rPr>
              <w:t>(en référence aux proposition du conseil d’administration)</w:t>
            </w:r>
          </w:p>
        </w:tc>
      </w:tr>
      <w:tr w:rsidR="008104B4" w:rsidRPr="005149ED" w14:paraId="64BBE507" w14:textId="77777777" w:rsidTr="008104B4">
        <w:tc>
          <w:tcPr>
            <w:tcW w:w="5245" w:type="dxa"/>
            <w:shd w:val="clear" w:color="auto" w:fill="auto"/>
          </w:tcPr>
          <w:p w14:paraId="01C33C23" w14:textId="3A956508" w:rsidR="008104B4" w:rsidRPr="005149ED" w:rsidRDefault="008104B4" w:rsidP="008104B4">
            <w:pPr>
              <w:spacing w:before="120" w:after="120" w:line="264" w:lineRule="auto"/>
              <w:rPr>
                <w:rFonts w:asciiTheme="minorBidi" w:hAnsiTheme="minorBidi" w:cstheme="minorBidi"/>
                <w:color w:val="000000"/>
                <w:sz w:val="21"/>
              </w:rPr>
            </w:pPr>
            <w:r w:rsidRPr="005149ED">
              <w:rPr>
                <w:rFonts w:asciiTheme="minorBidi" w:hAnsiTheme="minorBidi"/>
                <w:sz w:val="21"/>
              </w:rPr>
              <w:t>Approbation des comptes annuels [</w:t>
            </w:r>
            <w:r w:rsidRPr="005149ED">
              <w:rPr>
                <w:rFonts w:asciiTheme="minorBidi" w:hAnsiTheme="minorBidi"/>
                <w:sz w:val="21"/>
                <w:highlight w:val="lightGray"/>
              </w:rPr>
              <w:t>2023</w:t>
            </w:r>
            <w:r w:rsidRPr="005149ED">
              <w:rPr>
                <w:rFonts w:asciiTheme="minorBidi" w:hAnsiTheme="minorBidi"/>
                <w:sz w:val="21"/>
              </w:rPr>
              <w:t>]</w:t>
            </w:r>
          </w:p>
        </w:tc>
        <w:tc>
          <w:tcPr>
            <w:tcW w:w="1559" w:type="dxa"/>
            <w:shd w:val="clear" w:color="auto" w:fill="auto"/>
          </w:tcPr>
          <w:p w14:paraId="39E6AD42" w14:textId="77777777" w:rsidR="008104B4" w:rsidRPr="005149ED" w:rsidRDefault="008104B4" w:rsidP="008104B4">
            <w:pPr>
              <w:spacing w:before="120" w:after="12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c>
          <w:tcPr>
            <w:tcW w:w="1418" w:type="dxa"/>
            <w:shd w:val="clear" w:color="auto" w:fill="auto"/>
          </w:tcPr>
          <w:p w14:paraId="61918CB3" w14:textId="77777777" w:rsidR="008104B4" w:rsidRPr="005149ED" w:rsidRDefault="008104B4" w:rsidP="008104B4">
            <w:pPr>
              <w:spacing w:before="120" w:after="12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c>
          <w:tcPr>
            <w:tcW w:w="1420" w:type="dxa"/>
            <w:shd w:val="clear" w:color="auto" w:fill="auto"/>
          </w:tcPr>
          <w:p w14:paraId="27CFAA10" w14:textId="77777777" w:rsidR="008104B4" w:rsidRPr="005149ED" w:rsidRDefault="008104B4" w:rsidP="008104B4">
            <w:pPr>
              <w:spacing w:before="120" w:after="12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r>
      <w:tr w:rsidR="00EC29A5" w:rsidRPr="005149ED" w14:paraId="73BF30A9" w14:textId="77777777" w:rsidTr="008104B4">
        <w:tc>
          <w:tcPr>
            <w:tcW w:w="5245" w:type="dxa"/>
            <w:shd w:val="clear" w:color="auto" w:fill="auto"/>
          </w:tcPr>
          <w:p w14:paraId="6FA451DA" w14:textId="571024C0" w:rsidR="00EC29A5" w:rsidRPr="005149ED" w:rsidRDefault="008104B4" w:rsidP="008104B4">
            <w:pPr>
              <w:spacing w:before="120" w:after="120" w:line="264" w:lineRule="auto"/>
              <w:rPr>
                <w:rFonts w:asciiTheme="minorBidi" w:hAnsiTheme="minorBidi" w:cstheme="minorBidi"/>
                <w:color w:val="000000"/>
                <w:sz w:val="21"/>
              </w:rPr>
            </w:pPr>
            <w:r w:rsidRPr="005149ED">
              <w:rPr>
                <w:rFonts w:asciiTheme="minorBidi" w:hAnsiTheme="minorBidi"/>
                <w:sz w:val="21"/>
              </w:rPr>
              <w:lastRenderedPageBreak/>
              <w:t>Affectation du résultat financier</w:t>
            </w:r>
          </w:p>
        </w:tc>
        <w:tc>
          <w:tcPr>
            <w:tcW w:w="1559" w:type="dxa"/>
            <w:shd w:val="clear" w:color="auto" w:fill="auto"/>
          </w:tcPr>
          <w:p w14:paraId="0DE50D03" w14:textId="77777777" w:rsidR="00EC29A5" w:rsidRPr="005149ED" w:rsidRDefault="00EC29A5" w:rsidP="008104B4">
            <w:pPr>
              <w:spacing w:before="120" w:after="12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c>
          <w:tcPr>
            <w:tcW w:w="1418" w:type="dxa"/>
            <w:shd w:val="clear" w:color="auto" w:fill="auto"/>
          </w:tcPr>
          <w:p w14:paraId="2730E676" w14:textId="77777777" w:rsidR="00EC29A5" w:rsidRPr="005149ED" w:rsidRDefault="00EC29A5" w:rsidP="008104B4">
            <w:pPr>
              <w:spacing w:before="120" w:after="12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c>
          <w:tcPr>
            <w:tcW w:w="1420" w:type="dxa"/>
            <w:shd w:val="clear" w:color="auto" w:fill="auto"/>
          </w:tcPr>
          <w:p w14:paraId="1A060374" w14:textId="77777777" w:rsidR="00EC29A5" w:rsidRPr="005149ED" w:rsidRDefault="00EC29A5" w:rsidP="008104B4">
            <w:pPr>
              <w:spacing w:before="120" w:after="12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r>
      <w:tr w:rsidR="00EC29A5" w:rsidRPr="005149ED" w14:paraId="211827F8" w14:textId="77777777" w:rsidTr="008104B4">
        <w:tc>
          <w:tcPr>
            <w:tcW w:w="5245" w:type="dxa"/>
            <w:shd w:val="clear" w:color="auto" w:fill="auto"/>
          </w:tcPr>
          <w:p w14:paraId="08BAB417" w14:textId="63D66916" w:rsidR="00EC29A5" w:rsidRPr="005149ED" w:rsidRDefault="008104B4" w:rsidP="008104B4">
            <w:pPr>
              <w:keepNext/>
              <w:spacing w:before="120" w:after="120" w:line="264" w:lineRule="auto"/>
              <w:rPr>
                <w:rFonts w:asciiTheme="minorBidi" w:hAnsiTheme="minorBidi" w:cstheme="minorBidi"/>
                <w:color w:val="000000"/>
                <w:sz w:val="21"/>
              </w:rPr>
            </w:pPr>
            <w:r w:rsidRPr="005149ED">
              <w:rPr>
                <w:rFonts w:asciiTheme="minorBidi" w:hAnsiTheme="minorBidi"/>
                <w:sz w:val="21"/>
              </w:rPr>
              <w:t>Décharge des membres du conseil d’administration et de la direction</w:t>
            </w:r>
          </w:p>
        </w:tc>
        <w:tc>
          <w:tcPr>
            <w:tcW w:w="1559" w:type="dxa"/>
            <w:shd w:val="clear" w:color="auto" w:fill="auto"/>
          </w:tcPr>
          <w:p w14:paraId="7D9B9105" w14:textId="358D3050" w:rsidR="00EC29A5" w:rsidRPr="005149ED" w:rsidRDefault="00EC29A5" w:rsidP="008104B4">
            <w:pPr>
              <w:spacing w:before="120" w:after="120" w:line="264" w:lineRule="auto"/>
              <w:jc w:val="center"/>
              <w:rPr>
                <w:rFonts w:asciiTheme="minorBidi" w:hAnsiTheme="minorBidi" w:cstheme="minorBidi"/>
                <w:sz w:val="21"/>
              </w:rPr>
            </w:pPr>
          </w:p>
        </w:tc>
        <w:tc>
          <w:tcPr>
            <w:tcW w:w="1418" w:type="dxa"/>
            <w:shd w:val="clear" w:color="auto" w:fill="auto"/>
          </w:tcPr>
          <w:p w14:paraId="541775A2" w14:textId="2C22290A" w:rsidR="00EC29A5" w:rsidRPr="005149ED" w:rsidRDefault="00EC29A5" w:rsidP="008104B4">
            <w:pPr>
              <w:spacing w:before="120" w:after="120" w:line="264" w:lineRule="auto"/>
              <w:jc w:val="center"/>
              <w:rPr>
                <w:rFonts w:asciiTheme="minorBidi" w:hAnsiTheme="minorBidi" w:cstheme="minorBidi"/>
                <w:sz w:val="21"/>
              </w:rPr>
            </w:pPr>
          </w:p>
        </w:tc>
        <w:tc>
          <w:tcPr>
            <w:tcW w:w="1420" w:type="dxa"/>
            <w:shd w:val="clear" w:color="auto" w:fill="auto"/>
          </w:tcPr>
          <w:p w14:paraId="2308BBC5" w14:textId="667B8820" w:rsidR="00EC29A5" w:rsidRPr="005149ED" w:rsidRDefault="00EC29A5" w:rsidP="008104B4">
            <w:pPr>
              <w:spacing w:before="120" w:after="120" w:line="264" w:lineRule="auto"/>
              <w:jc w:val="center"/>
              <w:rPr>
                <w:rFonts w:asciiTheme="minorBidi" w:hAnsiTheme="minorBidi" w:cstheme="minorBidi"/>
                <w:sz w:val="21"/>
              </w:rPr>
            </w:pPr>
          </w:p>
        </w:tc>
      </w:tr>
      <w:tr w:rsidR="008104B4" w:rsidRPr="005149ED" w14:paraId="2395018F" w14:textId="77777777" w:rsidTr="008104B4">
        <w:tc>
          <w:tcPr>
            <w:tcW w:w="5245" w:type="dxa"/>
            <w:shd w:val="clear" w:color="auto" w:fill="auto"/>
            <w:vAlign w:val="center"/>
          </w:tcPr>
          <w:p w14:paraId="402DC099" w14:textId="3D3CA36F" w:rsidR="008104B4" w:rsidRPr="005149ED" w:rsidRDefault="008104B4" w:rsidP="008104B4">
            <w:pPr>
              <w:spacing w:before="60" w:after="60" w:line="264" w:lineRule="auto"/>
              <w:ind w:left="607"/>
              <w:rPr>
                <w:rFonts w:asciiTheme="minorBidi" w:hAnsiTheme="minorBidi" w:cstheme="minorBidi"/>
                <w:sz w:val="21"/>
              </w:rPr>
            </w:pPr>
            <w:r w:rsidRPr="005149ED">
              <w:rPr>
                <w:rFonts w:asciiTheme="minorBidi" w:hAnsiTheme="minorBidi"/>
                <w:sz w:val="21"/>
              </w:rPr>
              <w:t>[</w:t>
            </w:r>
            <w:r w:rsidRPr="005149ED">
              <w:rPr>
                <w:rFonts w:asciiTheme="minorBidi" w:hAnsiTheme="minorBidi"/>
                <w:sz w:val="21"/>
                <w:highlight w:val="lightGray"/>
              </w:rPr>
              <w:t>Nom</w:t>
            </w:r>
            <w:r w:rsidRPr="005149ED">
              <w:rPr>
                <w:rFonts w:asciiTheme="minorBidi" w:hAnsiTheme="minorBidi"/>
                <w:sz w:val="21"/>
              </w:rPr>
              <w:t>]</w:t>
            </w:r>
          </w:p>
        </w:tc>
        <w:tc>
          <w:tcPr>
            <w:tcW w:w="1559" w:type="dxa"/>
            <w:shd w:val="clear" w:color="auto" w:fill="auto"/>
            <w:vAlign w:val="center"/>
          </w:tcPr>
          <w:p w14:paraId="3642938F" w14:textId="5245E479" w:rsidR="008104B4" w:rsidRPr="005149ED" w:rsidRDefault="008104B4" w:rsidP="008104B4">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18" w:type="dxa"/>
            <w:shd w:val="clear" w:color="auto" w:fill="auto"/>
            <w:vAlign w:val="center"/>
          </w:tcPr>
          <w:p w14:paraId="3323B6F5" w14:textId="5E5AE659" w:rsidR="008104B4" w:rsidRPr="005149ED" w:rsidRDefault="008104B4" w:rsidP="008104B4">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20" w:type="dxa"/>
            <w:shd w:val="clear" w:color="auto" w:fill="auto"/>
            <w:vAlign w:val="center"/>
          </w:tcPr>
          <w:p w14:paraId="7C2E9EF4" w14:textId="6043CFDA" w:rsidR="008104B4" w:rsidRPr="005149ED" w:rsidRDefault="008104B4" w:rsidP="008104B4">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r>
      <w:tr w:rsidR="008104B4" w:rsidRPr="005149ED" w14:paraId="50EAEA07" w14:textId="77777777" w:rsidTr="008104B4">
        <w:tc>
          <w:tcPr>
            <w:tcW w:w="5245" w:type="dxa"/>
            <w:shd w:val="clear" w:color="auto" w:fill="auto"/>
            <w:vAlign w:val="center"/>
          </w:tcPr>
          <w:p w14:paraId="6CE344D3" w14:textId="77777777" w:rsidR="008104B4" w:rsidRPr="005149ED" w:rsidRDefault="008104B4" w:rsidP="008104B4">
            <w:pPr>
              <w:spacing w:before="60" w:after="60" w:line="264" w:lineRule="auto"/>
              <w:ind w:left="607"/>
              <w:rPr>
                <w:rFonts w:asciiTheme="minorBidi" w:hAnsiTheme="minorBidi" w:cstheme="minorBidi"/>
                <w:sz w:val="21"/>
              </w:rPr>
            </w:pPr>
            <w:r w:rsidRPr="005149ED">
              <w:rPr>
                <w:rFonts w:asciiTheme="minorBidi" w:hAnsiTheme="minorBidi"/>
                <w:sz w:val="21"/>
              </w:rPr>
              <w:t>[</w:t>
            </w:r>
            <w:r w:rsidRPr="005149ED">
              <w:rPr>
                <w:rFonts w:asciiTheme="minorBidi" w:hAnsiTheme="minorBidi"/>
                <w:sz w:val="21"/>
                <w:highlight w:val="lightGray"/>
              </w:rPr>
              <w:t>Nom</w:t>
            </w:r>
            <w:r w:rsidRPr="005149ED">
              <w:rPr>
                <w:rFonts w:asciiTheme="minorBidi" w:hAnsiTheme="minorBidi"/>
                <w:sz w:val="21"/>
              </w:rPr>
              <w:t>]</w:t>
            </w:r>
          </w:p>
        </w:tc>
        <w:tc>
          <w:tcPr>
            <w:tcW w:w="1559" w:type="dxa"/>
            <w:shd w:val="clear" w:color="auto" w:fill="auto"/>
            <w:vAlign w:val="center"/>
          </w:tcPr>
          <w:p w14:paraId="65D436E8" w14:textId="77777777" w:rsidR="008104B4" w:rsidRPr="005149ED" w:rsidRDefault="008104B4" w:rsidP="008104B4">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18" w:type="dxa"/>
            <w:shd w:val="clear" w:color="auto" w:fill="auto"/>
            <w:vAlign w:val="center"/>
          </w:tcPr>
          <w:p w14:paraId="194B3D9F" w14:textId="77777777" w:rsidR="008104B4" w:rsidRPr="005149ED" w:rsidRDefault="008104B4" w:rsidP="008104B4">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20" w:type="dxa"/>
            <w:shd w:val="clear" w:color="auto" w:fill="auto"/>
            <w:vAlign w:val="center"/>
          </w:tcPr>
          <w:p w14:paraId="7687C058" w14:textId="77777777" w:rsidR="008104B4" w:rsidRPr="005149ED" w:rsidRDefault="008104B4" w:rsidP="008104B4">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r>
      <w:tr w:rsidR="008104B4" w:rsidRPr="005149ED" w14:paraId="205B3FA8" w14:textId="77777777" w:rsidTr="008104B4">
        <w:tc>
          <w:tcPr>
            <w:tcW w:w="5245" w:type="dxa"/>
            <w:shd w:val="clear" w:color="auto" w:fill="auto"/>
            <w:vAlign w:val="center"/>
          </w:tcPr>
          <w:p w14:paraId="27B05142" w14:textId="77777777" w:rsidR="008104B4" w:rsidRPr="005149ED" w:rsidRDefault="008104B4" w:rsidP="008104B4">
            <w:pPr>
              <w:spacing w:before="60" w:after="60" w:line="264" w:lineRule="auto"/>
              <w:ind w:left="607"/>
              <w:rPr>
                <w:rFonts w:asciiTheme="minorBidi" w:hAnsiTheme="minorBidi" w:cstheme="minorBidi"/>
                <w:sz w:val="21"/>
              </w:rPr>
            </w:pPr>
            <w:r w:rsidRPr="005149ED">
              <w:rPr>
                <w:rFonts w:asciiTheme="minorBidi" w:hAnsiTheme="minorBidi"/>
                <w:sz w:val="21"/>
              </w:rPr>
              <w:t>[</w:t>
            </w:r>
            <w:r w:rsidRPr="005149ED">
              <w:rPr>
                <w:rFonts w:asciiTheme="minorBidi" w:hAnsiTheme="minorBidi"/>
                <w:sz w:val="21"/>
                <w:highlight w:val="lightGray"/>
              </w:rPr>
              <w:t>Nom</w:t>
            </w:r>
            <w:r w:rsidRPr="005149ED">
              <w:rPr>
                <w:rFonts w:asciiTheme="minorBidi" w:hAnsiTheme="minorBidi"/>
                <w:sz w:val="21"/>
              </w:rPr>
              <w:t>]</w:t>
            </w:r>
          </w:p>
        </w:tc>
        <w:tc>
          <w:tcPr>
            <w:tcW w:w="1559" w:type="dxa"/>
            <w:shd w:val="clear" w:color="auto" w:fill="auto"/>
            <w:vAlign w:val="center"/>
          </w:tcPr>
          <w:p w14:paraId="322A098C" w14:textId="77777777" w:rsidR="008104B4" w:rsidRPr="005149ED" w:rsidRDefault="008104B4" w:rsidP="002605EB">
            <w:pPr>
              <w:spacing w:before="60" w:after="6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c>
          <w:tcPr>
            <w:tcW w:w="1418" w:type="dxa"/>
            <w:shd w:val="clear" w:color="auto" w:fill="auto"/>
            <w:vAlign w:val="center"/>
          </w:tcPr>
          <w:p w14:paraId="11BD1F05" w14:textId="77777777" w:rsidR="008104B4" w:rsidRPr="005149ED" w:rsidRDefault="008104B4" w:rsidP="002605EB">
            <w:pPr>
              <w:spacing w:before="60" w:after="6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c>
          <w:tcPr>
            <w:tcW w:w="1420" w:type="dxa"/>
            <w:shd w:val="clear" w:color="auto" w:fill="auto"/>
            <w:vAlign w:val="center"/>
          </w:tcPr>
          <w:p w14:paraId="1F5BD085" w14:textId="77777777" w:rsidR="008104B4" w:rsidRPr="005149ED" w:rsidRDefault="008104B4" w:rsidP="002605EB">
            <w:pPr>
              <w:spacing w:before="60" w:after="60" w:line="264" w:lineRule="auto"/>
              <w:jc w:val="center"/>
              <w:rPr>
                <w:rFonts w:asciiTheme="minorBidi" w:hAnsiTheme="minorBidi" w:cstheme="minorBidi"/>
                <w:sz w:val="21"/>
              </w:rPr>
            </w:pPr>
            <w:r w:rsidRPr="005149ED">
              <w:rPr>
                <w:rFonts w:asciiTheme="minorBidi" w:hAnsiTheme="minorBidi"/>
                <w:color w:val="000000"/>
                <w:sz w:val="21"/>
              </w:rPr>
              <w:sym w:font="Wingdings" w:char="F071"/>
            </w:r>
          </w:p>
        </w:tc>
      </w:tr>
      <w:tr w:rsidR="00EC29A5" w:rsidRPr="005149ED" w14:paraId="7834D847" w14:textId="77777777" w:rsidTr="008104B4">
        <w:tc>
          <w:tcPr>
            <w:tcW w:w="5245" w:type="dxa"/>
            <w:shd w:val="clear" w:color="auto" w:fill="auto"/>
          </w:tcPr>
          <w:p w14:paraId="36C21FCC" w14:textId="2E7BAD9F" w:rsidR="00EC29A5" w:rsidRPr="005149ED" w:rsidRDefault="008104B4" w:rsidP="008104B4">
            <w:pPr>
              <w:spacing w:before="120" w:after="120" w:line="264" w:lineRule="auto"/>
              <w:rPr>
                <w:rFonts w:asciiTheme="minorBidi" w:hAnsiTheme="minorBidi" w:cstheme="minorBidi"/>
                <w:color w:val="000000"/>
                <w:sz w:val="21"/>
              </w:rPr>
            </w:pPr>
            <w:r w:rsidRPr="005149ED">
              <w:rPr>
                <w:rFonts w:asciiTheme="minorBidi" w:hAnsiTheme="minorBidi"/>
                <w:sz w:val="21"/>
              </w:rPr>
              <w:t>Élection/réélection des membres du conseil d'administration</w:t>
            </w:r>
          </w:p>
        </w:tc>
        <w:tc>
          <w:tcPr>
            <w:tcW w:w="1559" w:type="dxa"/>
            <w:shd w:val="clear" w:color="auto" w:fill="auto"/>
          </w:tcPr>
          <w:p w14:paraId="504AB29F" w14:textId="53CAA212" w:rsidR="00EC29A5" w:rsidRPr="005149ED" w:rsidRDefault="00EC29A5" w:rsidP="008104B4">
            <w:pPr>
              <w:spacing w:before="120" w:after="120" w:line="264" w:lineRule="auto"/>
              <w:jc w:val="center"/>
              <w:rPr>
                <w:rFonts w:asciiTheme="minorBidi" w:hAnsiTheme="minorBidi" w:cstheme="minorBidi"/>
                <w:sz w:val="21"/>
              </w:rPr>
            </w:pPr>
          </w:p>
        </w:tc>
        <w:tc>
          <w:tcPr>
            <w:tcW w:w="1418" w:type="dxa"/>
            <w:shd w:val="clear" w:color="auto" w:fill="auto"/>
          </w:tcPr>
          <w:p w14:paraId="5CB34B9C" w14:textId="0C2DCAD2" w:rsidR="00EC29A5" w:rsidRPr="005149ED" w:rsidRDefault="00EC29A5" w:rsidP="008104B4">
            <w:pPr>
              <w:spacing w:before="120" w:after="120" w:line="264" w:lineRule="auto"/>
              <w:jc w:val="center"/>
              <w:rPr>
                <w:rFonts w:asciiTheme="minorBidi" w:hAnsiTheme="minorBidi" w:cstheme="minorBidi"/>
                <w:sz w:val="21"/>
              </w:rPr>
            </w:pPr>
          </w:p>
        </w:tc>
        <w:tc>
          <w:tcPr>
            <w:tcW w:w="1420" w:type="dxa"/>
            <w:shd w:val="clear" w:color="auto" w:fill="auto"/>
          </w:tcPr>
          <w:p w14:paraId="6568954F" w14:textId="408A13FE" w:rsidR="00EC29A5" w:rsidRPr="005149ED" w:rsidRDefault="00EC29A5" w:rsidP="008104B4">
            <w:pPr>
              <w:spacing w:before="120" w:after="120" w:line="264" w:lineRule="auto"/>
              <w:jc w:val="center"/>
              <w:rPr>
                <w:rFonts w:asciiTheme="minorBidi" w:hAnsiTheme="minorBidi" w:cstheme="minorBidi"/>
                <w:sz w:val="21"/>
              </w:rPr>
            </w:pPr>
          </w:p>
        </w:tc>
      </w:tr>
      <w:tr w:rsidR="008104B4" w:rsidRPr="005149ED" w14:paraId="70EC9736" w14:textId="77777777" w:rsidTr="008104B4">
        <w:tc>
          <w:tcPr>
            <w:tcW w:w="5245" w:type="dxa"/>
            <w:shd w:val="clear" w:color="auto" w:fill="auto"/>
            <w:vAlign w:val="center"/>
          </w:tcPr>
          <w:p w14:paraId="7FFD44C2" w14:textId="06F70891" w:rsidR="008104B4" w:rsidRPr="005149ED" w:rsidRDefault="008104B4" w:rsidP="008104B4">
            <w:pPr>
              <w:spacing w:before="60" w:after="60" w:line="264" w:lineRule="auto"/>
              <w:ind w:left="607"/>
              <w:rPr>
                <w:rFonts w:asciiTheme="minorBidi" w:hAnsiTheme="minorBidi" w:cstheme="minorBidi"/>
                <w:sz w:val="21"/>
              </w:rPr>
            </w:pPr>
            <w:r w:rsidRPr="005149ED">
              <w:rPr>
                <w:rFonts w:asciiTheme="minorBidi" w:hAnsiTheme="minorBidi"/>
                <w:sz w:val="21"/>
              </w:rPr>
              <w:t>[</w:t>
            </w:r>
            <w:r w:rsidRPr="005149ED">
              <w:rPr>
                <w:rFonts w:asciiTheme="minorBidi" w:hAnsiTheme="minorBidi"/>
                <w:sz w:val="21"/>
                <w:highlight w:val="lightGray"/>
              </w:rPr>
              <w:t>Nom</w:t>
            </w:r>
            <w:r w:rsidRPr="005149ED">
              <w:rPr>
                <w:rFonts w:asciiTheme="minorBidi" w:hAnsiTheme="minorBidi"/>
                <w:sz w:val="21"/>
              </w:rPr>
              <w:t>] (réélection)</w:t>
            </w:r>
          </w:p>
        </w:tc>
        <w:tc>
          <w:tcPr>
            <w:tcW w:w="1559" w:type="dxa"/>
            <w:shd w:val="clear" w:color="auto" w:fill="auto"/>
            <w:vAlign w:val="center"/>
          </w:tcPr>
          <w:p w14:paraId="3243C901"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18" w:type="dxa"/>
            <w:shd w:val="clear" w:color="auto" w:fill="auto"/>
            <w:vAlign w:val="center"/>
          </w:tcPr>
          <w:p w14:paraId="6D82EF05"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20" w:type="dxa"/>
            <w:shd w:val="clear" w:color="auto" w:fill="auto"/>
            <w:vAlign w:val="center"/>
          </w:tcPr>
          <w:p w14:paraId="531893D8"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r>
      <w:tr w:rsidR="008104B4" w:rsidRPr="005149ED" w14:paraId="425DB5E2" w14:textId="77777777" w:rsidTr="008104B4">
        <w:tc>
          <w:tcPr>
            <w:tcW w:w="5245" w:type="dxa"/>
            <w:shd w:val="clear" w:color="auto" w:fill="auto"/>
            <w:vAlign w:val="center"/>
          </w:tcPr>
          <w:p w14:paraId="34D73DEE" w14:textId="77777777" w:rsidR="008104B4" w:rsidRPr="005149ED" w:rsidRDefault="008104B4" w:rsidP="008104B4">
            <w:pPr>
              <w:spacing w:before="60" w:after="60" w:line="264" w:lineRule="auto"/>
              <w:ind w:left="607"/>
              <w:rPr>
                <w:rFonts w:asciiTheme="minorBidi" w:hAnsiTheme="minorBidi" w:cstheme="minorBidi"/>
                <w:sz w:val="21"/>
              </w:rPr>
            </w:pPr>
            <w:r w:rsidRPr="005149ED">
              <w:rPr>
                <w:rFonts w:asciiTheme="minorBidi" w:hAnsiTheme="minorBidi"/>
                <w:sz w:val="21"/>
              </w:rPr>
              <w:t>[</w:t>
            </w:r>
            <w:r w:rsidRPr="005149ED">
              <w:rPr>
                <w:rFonts w:asciiTheme="minorBidi" w:hAnsiTheme="minorBidi"/>
                <w:sz w:val="21"/>
                <w:highlight w:val="lightGray"/>
              </w:rPr>
              <w:t>Nom</w:t>
            </w:r>
            <w:r w:rsidRPr="005149ED">
              <w:rPr>
                <w:rFonts w:asciiTheme="minorBidi" w:hAnsiTheme="minorBidi"/>
                <w:sz w:val="21"/>
              </w:rPr>
              <w:t>] (réélection)</w:t>
            </w:r>
          </w:p>
        </w:tc>
        <w:tc>
          <w:tcPr>
            <w:tcW w:w="1559" w:type="dxa"/>
            <w:shd w:val="clear" w:color="auto" w:fill="auto"/>
            <w:vAlign w:val="center"/>
          </w:tcPr>
          <w:p w14:paraId="406FA74E"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18" w:type="dxa"/>
            <w:shd w:val="clear" w:color="auto" w:fill="auto"/>
            <w:vAlign w:val="center"/>
          </w:tcPr>
          <w:p w14:paraId="16723EFE"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20" w:type="dxa"/>
            <w:shd w:val="clear" w:color="auto" w:fill="auto"/>
            <w:vAlign w:val="center"/>
          </w:tcPr>
          <w:p w14:paraId="37E76014"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r>
      <w:tr w:rsidR="008104B4" w:rsidRPr="005149ED" w14:paraId="3F040596" w14:textId="77777777" w:rsidTr="008104B4">
        <w:tc>
          <w:tcPr>
            <w:tcW w:w="5245" w:type="dxa"/>
            <w:shd w:val="clear" w:color="auto" w:fill="auto"/>
            <w:vAlign w:val="center"/>
          </w:tcPr>
          <w:p w14:paraId="4C143583" w14:textId="77777777" w:rsidR="008104B4" w:rsidRPr="005149ED" w:rsidRDefault="008104B4" w:rsidP="008104B4">
            <w:pPr>
              <w:spacing w:before="60" w:after="60" w:line="264" w:lineRule="auto"/>
              <w:ind w:left="607"/>
              <w:rPr>
                <w:rFonts w:asciiTheme="minorBidi" w:hAnsiTheme="minorBidi" w:cstheme="minorBidi"/>
                <w:sz w:val="21"/>
              </w:rPr>
            </w:pPr>
            <w:r w:rsidRPr="005149ED">
              <w:rPr>
                <w:rFonts w:asciiTheme="minorBidi" w:hAnsiTheme="minorBidi"/>
                <w:sz w:val="21"/>
              </w:rPr>
              <w:t>[</w:t>
            </w:r>
            <w:r w:rsidRPr="005149ED">
              <w:rPr>
                <w:rFonts w:asciiTheme="minorBidi" w:hAnsiTheme="minorBidi"/>
                <w:sz w:val="21"/>
                <w:highlight w:val="lightGray"/>
              </w:rPr>
              <w:t>Nom</w:t>
            </w:r>
            <w:r w:rsidRPr="005149ED">
              <w:rPr>
                <w:rFonts w:asciiTheme="minorBidi" w:hAnsiTheme="minorBidi"/>
                <w:sz w:val="21"/>
              </w:rPr>
              <w:t>] (réélection)</w:t>
            </w:r>
          </w:p>
        </w:tc>
        <w:tc>
          <w:tcPr>
            <w:tcW w:w="1559" w:type="dxa"/>
            <w:shd w:val="clear" w:color="auto" w:fill="auto"/>
            <w:vAlign w:val="center"/>
          </w:tcPr>
          <w:p w14:paraId="3E55C0C6"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18" w:type="dxa"/>
            <w:shd w:val="clear" w:color="auto" w:fill="auto"/>
            <w:vAlign w:val="center"/>
          </w:tcPr>
          <w:p w14:paraId="7AD15221"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20" w:type="dxa"/>
            <w:shd w:val="clear" w:color="auto" w:fill="auto"/>
            <w:vAlign w:val="center"/>
          </w:tcPr>
          <w:p w14:paraId="4B48B2E6"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r>
      <w:tr w:rsidR="008104B4" w:rsidRPr="005149ED" w14:paraId="1059DD06" w14:textId="77777777" w:rsidTr="008104B4">
        <w:tc>
          <w:tcPr>
            <w:tcW w:w="5245" w:type="dxa"/>
            <w:shd w:val="clear" w:color="auto" w:fill="auto"/>
            <w:vAlign w:val="center"/>
          </w:tcPr>
          <w:p w14:paraId="6887BDC0" w14:textId="50D88C87" w:rsidR="008104B4" w:rsidRPr="005149ED" w:rsidRDefault="008104B4" w:rsidP="008104B4">
            <w:pPr>
              <w:spacing w:before="60" w:after="60" w:line="264" w:lineRule="auto"/>
              <w:ind w:left="607"/>
              <w:rPr>
                <w:rFonts w:asciiTheme="minorBidi" w:hAnsiTheme="minorBidi" w:cstheme="minorBidi"/>
                <w:sz w:val="21"/>
              </w:rPr>
            </w:pPr>
            <w:r w:rsidRPr="005149ED">
              <w:rPr>
                <w:rFonts w:asciiTheme="minorBidi" w:hAnsiTheme="minorBidi"/>
                <w:sz w:val="21"/>
              </w:rPr>
              <w:t>[</w:t>
            </w:r>
            <w:r w:rsidRPr="005149ED">
              <w:rPr>
                <w:rFonts w:asciiTheme="minorBidi" w:hAnsiTheme="minorBidi"/>
                <w:sz w:val="21"/>
                <w:highlight w:val="lightGray"/>
              </w:rPr>
              <w:t>Nom</w:t>
            </w:r>
            <w:r w:rsidRPr="005149ED">
              <w:rPr>
                <w:rFonts w:asciiTheme="minorBidi" w:hAnsiTheme="minorBidi"/>
                <w:sz w:val="21"/>
              </w:rPr>
              <w:t>] (réélection)</w:t>
            </w:r>
          </w:p>
        </w:tc>
        <w:tc>
          <w:tcPr>
            <w:tcW w:w="1559" w:type="dxa"/>
            <w:shd w:val="clear" w:color="auto" w:fill="auto"/>
            <w:vAlign w:val="center"/>
          </w:tcPr>
          <w:p w14:paraId="3A876596"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18" w:type="dxa"/>
            <w:shd w:val="clear" w:color="auto" w:fill="auto"/>
            <w:vAlign w:val="center"/>
          </w:tcPr>
          <w:p w14:paraId="7751087A"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20" w:type="dxa"/>
            <w:shd w:val="clear" w:color="auto" w:fill="auto"/>
            <w:vAlign w:val="center"/>
          </w:tcPr>
          <w:p w14:paraId="7ABF1A1E" w14:textId="77777777" w:rsidR="008104B4" w:rsidRPr="005149ED" w:rsidRDefault="008104B4" w:rsidP="002605EB">
            <w:pPr>
              <w:spacing w:before="60" w:after="6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r>
      <w:tr w:rsidR="008104B4" w:rsidRPr="005149ED" w14:paraId="59E2E658" w14:textId="77777777" w:rsidTr="008104B4">
        <w:tc>
          <w:tcPr>
            <w:tcW w:w="5245" w:type="dxa"/>
            <w:shd w:val="clear" w:color="auto" w:fill="auto"/>
          </w:tcPr>
          <w:p w14:paraId="1E5A212B" w14:textId="295BEF58" w:rsidR="008104B4" w:rsidRPr="005149ED" w:rsidRDefault="001468BC" w:rsidP="008104B4">
            <w:pPr>
              <w:spacing w:before="120" w:after="120" w:line="264" w:lineRule="auto"/>
              <w:rPr>
                <w:rFonts w:asciiTheme="minorBidi" w:hAnsiTheme="minorBidi" w:cstheme="minorBidi"/>
                <w:color w:val="000000"/>
                <w:sz w:val="21"/>
              </w:rPr>
            </w:pPr>
            <w:r w:rsidRPr="005149ED">
              <w:rPr>
                <w:rFonts w:asciiTheme="minorBidi" w:hAnsiTheme="minorBidi"/>
                <w:sz w:val="21"/>
              </w:rPr>
              <w:t>[</w:t>
            </w:r>
            <w:r w:rsidRPr="005149ED">
              <w:rPr>
                <w:rFonts w:asciiTheme="minorBidi" w:hAnsiTheme="minorBidi"/>
                <w:sz w:val="21"/>
                <w:highlight w:val="lightGray"/>
              </w:rPr>
              <w:t>Élection/réélection de l’organe de révision</w:t>
            </w:r>
            <w:r w:rsidRPr="005149ED">
              <w:rPr>
                <w:rFonts w:asciiTheme="minorBidi" w:hAnsiTheme="minorBidi"/>
                <w:sz w:val="21"/>
              </w:rPr>
              <w:t>]</w:t>
            </w:r>
          </w:p>
        </w:tc>
        <w:tc>
          <w:tcPr>
            <w:tcW w:w="1559" w:type="dxa"/>
            <w:shd w:val="clear" w:color="auto" w:fill="auto"/>
          </w:tcPr>
          <w:p w14:paraId="02B72E64" w14:textId="77777777" w:rsidR="008104B4" w:rsidRPr="005149ED" w:rsidRDefault="008104B4" w:rsidP="00FC2149">
            <w:pPr>
              <w:spacing w:before="120" w:after="12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18" w:type="dxa"/>
            <w:shd w:val="clear" w:color="auto" w:fill="auto"/>
          </w:tcPr>
          <w:p w14:paraId="487B558B" w14:textId="77777777" w:rsidR="008104B4" w:rsidRPr="005149ED" w:rsidRDefault="008104B4" w:rsidP="00FC2149">
            <w:pPr>
              <w:spacing w:before="120" w:after="12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c>
          <w:tcPr>
            <w:tcW w:w="1420" w:type="dxa"/>
            <w:shd w:val="clear" w:color="auto" w:fill="auto"/>
          </w:tcPr>
          <w:p w14:paraId="3E8D9D93" w14:textId="77777777" w:rsidR="008104B4" w:rsidRPr="005149ED" w:rsidRDefault="008104B4" w:rsidP="00FC2149">
            <w:pPr>
              <w:spacing w:before="120" w:after="120" w:line="264" w:lineRule="auto"/>
              <w:jc w:val="center"/>
              <w:rPr>
                <w:rFonts w:asciiTheme="minorBidi" w:hAnsiTheme="minorBidi" w:cstheme="minorBidi"/>
                <w:color w:val="000000"/>
                <w:sz w:val="21"/>
              </w:rPr>
            </w:pPr>
            <w:r w:rsidRPr="005149ED">
              <w:rPr>
                <w:rFonts w:asciiTheme="minorBidi" w:hAnsiTheme="minorBidi"/>
                <w:color w:val="000000"/>
                <w:sz w:val="21"/>
              </w:rPr>
              <w:sym w:font="Wingdings" w:char="F071"/>
            </w:r>
          </w:p>
        </w:tc>
      </w:tr>
    </w:tbl>
    <w:p w14:paraId="73DFE6C0" w14:textId="77777777" w:rsidR="00EC29A5" w:rsidRPr="005149ED" w:rsidRDefault="00EC29A5" w:rsidP="00B702A0">
      <w:pPr>
        <w:tabs>
          <w:tab w:val="left" w:pos="993"/>
        </w:tabs>
        <w:spacing w:before="120" w:line="264" w:lineRule="auto"/>
        <w:ind w:left="992" w:hanging="992"/>
        <w:rPr>
          <w:rFonts w:cs="Arial"/>
          <w:color w:val="000000"/>
          <w:sz w:val="21"/>
        </w:rPr>
      </w:pPr>
    </w:p>
    <w:p w14:paraId="3AF75246" w14:textId="77777777" w:rsidR="00B702A0" w:rsidRPr="005149ED" w:rsidRDefault="00B702A0" w:rsidP="00B702A0">
      <w:pPr>
        <w:tabs>
          <w:tab w:val="left" w:pos="993"/>
        </w:tabs>
        <w:spacing w:before="120" w:line="264" w:lineRule="auto"/>
        <w:ind w:left="992" w:hanging="992"/>
        <w:rPr>
          <w:rFonts w:cs="Arial"/>
          <w:color w:val="000000"/>
          <w:sz w:val="21"/>
        </w:rPr>
      </w:pPr>
    </w:p>
    <w:p w14:paraId="57AA7416" w14:textId="210FA121" w:rsidR="00B702A0" w:rsidRPr="005149ED" w:rsidRDefault="00B702A0" w:rsidP="00B702A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1344629" w14:textId="77777777" w:rsidR="00B702A0" w:rsidRPr="005149ED" w:rsidRDefault="00B702A0" w:rsidP="00B702A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D746864" w14:textId="5A1D2EEB" w:rsidR="00B702A0" w:rsidRPr="005149ED" w:rsidRDefault="00B702A0" w:rsidP="00B702A0">
      <w:pPr>
        <w:tabs>
          <w:tab w:val="right" w:pos="3402"/>
          <w:tab w:val="left" w:pos="4536"/>
          <w:tab w:val="right" w:pos="7938"/>
        </w:tabs>
        <w:spacing w:after="60" w:line="264" w:lineRule="auto"/>
        <w:rPr>
          <w:sz w:val="21"/>
          <w:u w:val="single"/>
        </w:rPr>
      </w:pPr>
      <w:r w:rsidRPr="005149ED">
        <w:rPr>
          <w:sz w:val="21"/>
          <w:u w:val="single"/>
        </w:rPr>
        <w:tab/>
      </w:r>
      <w:r w:rsidRPr="005149ED">
        <w:rPr>
          <w:sz w:val="21"/>
        </w:rPr>
        <w:tab/>
      </w:r>
      <w:r w:rsidRPr="005149ED">
        <w:rPr>
          <w:sz w:val="21"/>
          <w:u w:val="single"/>
        </w:rPr>
        <w:tab/>
      </w:r>
    </w:p>
    <w:p w14:paraId="4D30794E" w14:textId="00054349" w:rsidR="00B702A0" w:rsidRPr="00B702A0" w:rsidRDefault="00B702A0" w:rsidP="00B702A0">
      <w:pPr>
        <w:tabs>
          <w:tab w:val="right" w:pos="3402"/>
          <w:tab w:val="left" w:pos="4536"/>
          <w:tab w:val="right" w:pos="7938"/>
        </w:tabs>
        <w:spacing w:after="60" w:line="264" w:lineRule="auto"/>
        <w:rPr>
          <w:sz w:val="21"/>
        </w:rPr>
      </w:pPr>
      <w:r w:rsidRPr="005149ED">
        <w:rPr>
          <w:sz w:val="21"/>
        </w:rPr>
        <w:t>Date</w:t>
      </w:r>
      <w:r w:rsidRPr="005149ED">
        <w:rPr>
          <w:sz w:val="21"/>
        </w:rPr>
        <w:tab/>
      </w:r>
      <w:r w:rsidRPr="005149ED">
        <w:rPr>
          <w:sz w:val="21"/>
        </w:rPr>
        <w:tab/>
        <w:t>Signature de l’actionnaire</w:t>
      </w:r>
    </w:p>
    <w:sectPr w:rsidR="00B702A0" w:rsidRPr="00B702A0" w:rsidSect="008529B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24A9D" w14:textId="77777777" w:rsidR="007F4D26" w:rsidRPr="00D84FFE" w:rsidRDefault="007F4D26">
      <w:r w:rsidRPr="00D84FFE">
        <w:separator/>
      </w:r>
    </w:p>
  </w:endnote>
  <w:endnote w:type="continuationSeparator" w:id="0">
    <w:p w14:paraId="0AA0AD04" w14:textId="77777777" w:rsidR="007F4D26" w:rsidRPr="00D84FFE" w:rsidRDefault="007F4D26">
      <w:r w:rsidRPr="00D84FFE">
        <w:continuationSeparator/>
      </w:r>
    </w:p>
  </w:endnote>
  <w:endnote w:type="continuationNotice" w:id="1">
    <w:p w14:paraId="74645F2A" w14:textId="77777777" w:rsidR="007F4D26" w:rsidRDefault="007F4D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F0CFC" w14:textId="77777777" w:rsidR="00B52061" w:rsidRDefault="00B520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5149ED"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7" style="width:481.9pt;height:.5pt" o:hralign="center" o:hrstd="t" o:hrnoshade="t" o:hr="t" fillcolor="#d8d8d8 [2732]" stroked="f"/>
      </w:pict>
    </w:r>
  </w:p>
  <w:p w14:paraId="036E7924" w14:textId="1AEEFD95" w:rsidR="00D41DED" w:rsidRPr="00A50709"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proofErr w:type="spellStart"/>
    <w:r>
      <w:rPr>
        <w:color w:val="BFBFBF" w:themeColor="background1" w:themeShade="BF"/>
        <w:sz w:val="16"/>
      </w:rPr>
      <w:t>Modèle_invitation</w:t>
    </w:r>
    <w:proofErr w:type="spellEnd"/>
    <w:r>
      <w:rPr>
        <w:color w:val="BFBFBF" w:themeColor="background1" w:themeShade="BF"/>
        <w:sz w:val="16"/>
      </w:rPr>
      <w:t xml:space="preserve"> AG (v20241007)</w:t>
    </w:r>
    <w:r>
      <w:rPr>
        <w:sz w:val="16"/>
      </w:rPr>
      <w:tab/>
    </w:r>
    <w:r w:rsidR="00D41DED" w:rsidRPr="00A50709">
      <w:rPr>
        <w:sz w:val="16"/>
      </w:rPr>
      <w:fldChar w:fldCharType="begin"/>
    </w:r>
    <w:r w:rsidR="00D41DED" w:rsidRPr="00A50709">
      <w:rPr>
        <w:sz w:val="16"/>
      </w:rPr>
      <w:instrText>PAGE  \* Arabic  \* MERGEFORMAT</w:instrText>
    </w:r>
    <w:r w:rsidR="00D41DED" w:rsidRPr="00A50709">
      <w:rPr>
        <w:sz w:val="16"/>
      </w:rPr>
      <w:fldChar w:fldCharType="separate"/>
    </w:r>
    <w:r w:rsidR="00D41DED" w:rsidRPr="00A50709">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A50709">
      <w:rPr>
        <w:sz w:val="16"/>
      </w:rPr>
      <w:instrText>NUMPAGES  \* Arabic  \* MERGEFORMAT</w:instrText>
    </w:r>
    <w:r w:rsidR="00D41DED" w:rsidRPr="00A50709">
      <w:rPr>
        <w:sz w:val="16"/>
      </w:rPr>
      <w:fldChar w:fldCharType="separate"/>
    </w:r>
    <w:r w:rsidR="00D41DED" w:rsidRPr="00A50709">
      <w:rPr>
        <w:sz w:val="16"/>
      </w:rPr>
      <w:t>2</w:t>
    </w:r>
    <w:r w:rsidR="00D41DED" w:rsidRPr="00A50709">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A6AAB" w14:textId="77777777" w:rsidR="00B52061" w:rsidRDefault="00B520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A24CC" w14:textId="77777777" w:rsidR="007F4D26" w:rsidRPr="00D84FFE" w:rsidRDefault="007F4D26">
      <w:r w:rsidRPr="00D84FFE">
        <w:separator/>
      </w:r>
    </w:p>
  </w:footnote>
  <w:footnote w:type="continuationSeparator" w:id="0">
    <w:p w14:paraId="0556D028" w14:textId="77777777" w:rsidR="007F4D26" w:rsidRPr="00D84FFE" w:rsidRDefault="007F4D26">
      <w:r w:rsidRPr="00D84FFE">
        <w:continuationSeparator/>
      </w:r>
    </w:p>
  </w:footnote>
  <w:footnote w:type="continuationNotice" w:id="1">
    <w:p w14:paraId="320B20BC" w14:textId="77777777" w:rsidR="007F4D26" w:rsidRDefault="007F4D26">
      <w:pPr>
        <w:spacing w:line="240" w:lineRule="auto"/>
      </w:pPr>
    </w:p>
  </w:footnote>
  <w:footnote w:id="2">
    <w:p w14:paraId="07440C1A" w14:textId="77777777" w:rsidR="008970C3" w:rsidRDefault="006F3DBE" w:rsidP="002605EB">
      <w:pPr>
        <w:pStyle w:val="Funotentext"/>
        <w:spacing w:after="0"/>
        <w:ind w:left="142" w:hanging="142"/>
      </w:pPr>
      <w:r>
        <w:rPr>
          <w:rStyle w:val="Funotenzeichen"/>
        </w:rPr>
        <w:footnoteRef/>
      </w:r>
      <w:r>
        <w:t xml:space="preserve"> Dans la mesure où l’option est prévue dans les statuts, l’AG peut se dérouler sous forme virtuelle (surligné en vert).</w:t>
      </w:r>
    </w:p>
    <w:p w14:paraId="13D8C08E" w14:textId="77777777" w:rsidR="004A3BCF" w:rsidRDefault="004A3BCF" w:rsidP="002605EB">
      <w:pPr>
        <w:pStyle w:val="Funotentext"/>
        <w:spacing w:after="0"/>
        <w:ind w:left="142" w:hanging="142"/>
      </w:pPr>
    </w:p>
    <w:p w14:paraId="4CDF897A" w14:textId="77777777" w:rsidR="0040432D" w:rsidRDefault="0040432D" w:rsidP="002605EB">
      <w:pPr>
        <w:pStyle w:val="Funotentext"/>
        <w:spacing w:after="0"/>
        <w:ind w:left="142" w:hanging="142"/>
      </w:pPr>
    </w:p>
    <w:p w14:paraId="0F9C5FDA" w14:textId="29AE2107" w:rsidR="006F3DBE" w:rsidRDefault="002605EB" w:rsidP="002605EB">
      <w:pPr>
        <w:pStyle w:val="Funotentext"/>
        <w:spacing w:after="0"/>
        <w:ind w:left="142" w:hanging="142"/>
      </w:pPr>
      <w:r>
        <w:t xml:space="preserve"> </w:t>
      </w:r>
    </w:p>
  </w:footnote>
  <w:footnote w:id="3">
    <w:p w14:paraId="15A13EBF" w14:textId="1835E2DC" w:rsidR="00C04C33" w:rsidRDefault="00C04C33" w:rsidP="00C04C33">
      <w:pPr>
        <w:pStyle w:val="Funotentext"/>
        <w:spacing w:after="0"/>
        <w:ind w:left="142" w:hanging="142"/>
      </w:pPr>
      <w:r>
        <w:rPr>
          <w:rStyle w:val="Funotenzeichen"/>
        </w:rPr>
        <w:footnoteRef/>
      </w:r>
      <w:r>
        <w:t xml:space="preserve"> Dans le cas où l’AG se tient sur place (avec un lieu de rassemblement) (surligné en bleu).</w:t>
      </w:r>
    </w:p>
  </w:footnote>
  <w:footnote w:id="4">
    <w:p w14:paraId="33211B5C" w14:textId="664CD92D" w:rsidR="003C2F59" w:rsidRDefault="003C2F59" w:rsidP="002605EB">
      <w:pPr>
        <w:pStyle w:val="Funotentext"/>
        <w:spacing w:after="0"/>
        <w:ind w:left="142" w:hanging="142"/>
      </w:pPr>
      <w:r>
        <w:rPr>
          <w:rStyle w:val="Funotenzeichen"/>
        </w:rPr>
        <w:footnoteRef/>
      </w:r>
      <w:r>
        <w:t xml:space="preserve"> Facultatif.</w:t>
      </w:r>
    </w:p>
  </w:footnote>
  <w:footnote w:id="5">
    <w:p w14:paraId="2C038164" w14:textId="09D6421C" w:rsidR="008E1E8F" w:rsidRDefault="008E1E8F" w:rsidP="008E1E8F">
      <w:pPr>
        <w:pStyle w:val="Funotentext"/>
        <w:spacing w:after="0"/>
      </w:pPr>
      <w:r>
        <w:rPr>
          <w:rStyle w:val="Funotenzeichen"/>
        </w:rPr>
        <w:footnoteRef/>
      </w:r>
      <w:r>
        <w:t xml:space="preserve"> Facultatif.</w:t>
      </w:r>
    </w:p>
  </w:footnote>
  <w:footnote w:id="6">
    <w:p w14:paraId="1BBF6101" w14:textId="5EB39027" w:rsidR="00692718" w:rsidRDefault="00692718" w:rsidP="002605EB">
      <w:pPr>
        <w:pStyle w:val="Funotentext"/>
        <w:spacing w:after="0"/>
        <w:ind w:left="142" w:hanging="142"/>
      </w:pPr>
      <w:r>
        <w:rPr>
          <w:rStyle w:val="Funotenzeichen"/>
        </w:rPr>
        <w:footnoteRef/>
      </w:r>
      <w:r>
        <w:t xml:space="preserve"> Dans la mesure où il n’a pas été renoncé au contrôle restreint (« </w:t>
      </w:r>
      <w:proofErr w:type="spellStart"/>
      <w:r>
        <w:rPr>
          <w:i/>
        </w:rPr>
        <w:t>opting</w:t>
      </w:r>
      <w:proofErr w:type="spellEnd"/>
      <w:r>
        <w:rPr>
          <w:i/>
        </w:rPr>
        <w:t>-out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D501" w14:textId="77777777" w:rsidR="00B52061" w:rsidRDefault="00B520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E81B" w14:textId="77777777" w:rsidR="00B52061" w:rsidRDefault="00B520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F69B" w14:textId="376ED6EE" w:rsidR="008529B2" w:rsidRDefault="008529B2">
    <w:pPr>
      <w:pStyle w:val="Kopfzeile"/>
    </w:pPr>
    <w:r>
      <w:rPr>
        <w:noProof/>
      </w:rPr>
      <w:drawing>
        <wp:anchor distT="0" distB="0" distL="114300" distR="114300" simplePos="0" relativeHeight="251658240" behindDoc="1" locked="0" layoutInCell="1" allowOverlap="1" wp14:anchorId="1BAC8009" wp14:editId="2B6EDF36">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799011522" name="Grafik 2"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11522" name="Grafik 2" descr="Ein Bild, das Schrift, Grafiken, Symbol,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5"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6"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38"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5"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4"/>
  </w:num>
  <w:num w:numId="11" w16cid:durableId="844516013">
    <w:abstractNumId w:val="35"/>
  </w:num>
  <w:num w:numId="12" w16cid:durableId="15467114">
    <w:abstractNumId w:val="47"/>
  </w:num>
  <w:num w:numId="13" w16cid:durableId="1588878535">
    <w:abstractNumId w:val="38"/>
  </w:num>
  <w:num w:numId="14" w16cid:durableId="103506011">
    <w:abstractNumId w:val="42"/>
  </w:num>
  <w:num w:numId="15" w16cid:durableId="1469397375">
    <w:abstractNumId w:val="37"/>
  </w:num>
  <w:num w:numId="16" w16cid:durableId="511577732">
    <w:abstractNumId w:val="14"/>
  </w:num>
  <w:num w:numId="17" w16cid:durableId="1659269040">
    <w:abstractNumId w:val="41"/>
  </w:num>
  <w:num w:numId="18" w16cid:durableId="190999005">
    <w:abstractNumId w:val="32"/>
  </w:num>
  <w:num w:numId="19" w16cid:durableId="1143230640">
    <w:abstractNumId w:val="22"/>
  </w:num>
  <w:num w:numId="20" w16cid:durableId="536896521">
    <w:abstractNumId w:val="36"/>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5"/>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46"/>
  </w:num>
  <w:num w:numId="42" w16cid:durableId="2139489079">
    <w:abstractNumId w:val="43"/>
  </w:num>
  <w:num w:numId="43" w16cid:durableId="159741537">
    <w:abstractNumId w:val="39"/>
  </w:num>
  <w:num w:numId="44" w16cid:durableId="875855574">
    <w:abstractNumId w:val="40"/>
  </w:num>
  <w:num w:numId="45" w16cid:durableId="1352490157">
    <w:abstractNumId w:val="24"/>
  </w:num>
  <w:num w:numId="46" w16cid:durableId="194004374">
    <w:abstractNumId w:val="33"/>
  </w:num>
  <w:num w:numId="47" w16cid:durableId="260457196">
    <w:abstractNumId w:val="34"/>
  </w:num>
  <w:num w:numId="48" w16cid:durableId="19852308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05944"/>
    <w:rsid w:val="0001355D"/>
    <w:rsid w:val="00013626"/>
    <w:rsid w:val="0001489C"/>
    <w:rsid w:val="000201C2"/>
    <w:rsid w:val="00021A18"/>
    <w:rsid w:val="00023E81"/>
    <w:rsid w:val="000240D2"/>
    <w:rsid w:val="000264F2"/>
    <w:rsid w:val="0002670D"/>
    <w:rsid w:val="00026765"/>
    <w:rsid w:val="00030401"/>
    <w:rsid w:val="00035011"/>
    <w:rsid w:val="00042B0D"/>
    <w:rsid w:val="00042B25"/>
    <w:rsid w:val="0004353E"/>
    <w:rsid w:val="0004416E"/>
    <w:rsid w:val="00044FCA"/>
    <w:rsid w:val="00045FCB"/>
    <w:rsid w:val="00050A2F"/>
    <w:rsid w:val="0005140F"/>
    <w:rsid w:val="00053EF1"/>
    <w:rsid w:val="00056442"/>
    <w:rsid w:val="000643FF"/>
    <w:rsid w:val="00073098"/>
    <w:rsid w:val="00073CC7"/>
    <w:rsid w:val="00074796"/>
    <w:rsid w:val="00086799"/>
    <w:rsid w:val="00090A28"/>
    <w:rsid w:val="000918E5"/>
    <w:rsid w:val="00093425"/>
    <w:rsid w:val="00094E42"/>
    <w:rsid w:val="000A06FD"/>
    <w:rsid w:val="000A1AA1"/>
    <w:rsid w:val="000A4188"/>
    <w:rsid w:val="000A43AE"/>
    <w:rsid w:val="000A7DA0"/>
    <w:rsid w:val="000B35C4"/>
    <w:rsid w:val="000B579D"/>
    <w:rsid w:val="000B62D0"/>
    <w:rsid w:val="000C58A5"/>
    <w:rsid w:val="000D0F82"/>
    <w:rsid w:val="000D660B"/>
    <w:rsid w:val="000D742D"/>
    <w:rsid w:val="000E3FF8"/>
    <w:rsid w:val="000E7962"/>
    <w:rsid w:val="000F3515"/>
    <w:rsid w:val="0011735B"/>
    <w:rsid w:val="00117806"/>
    <w:rsid w:val="00121E02"/>
    <w:rsid w:val="00121F84"/>
    <w:rsid w:val="0012210D"/>
    <w:rsid w:val="00125DB2"/>
    <w:rsid w:val="001262B6"/>
    <w:rsid w:val="00134470"/>
    <w:rsid w:val="001349CE"/>
    <w:rsid w:val="00136508"/>
    <w:rsid w:val="001401BE"/>
    <w:rsid w:val="00143EFA"/>
    <w:rsid w:val="0014583C"/>
    <w:rsid w:val="001468BC"/>
    <w:rsid w:val="00146B15"/>
    <w:rsid w:val="001530AC"/>
    <w:rsid w:val="00156B7E"/>
    <w:rsid w:val="00184277"/>
    <w:rsid w:val="00184568"/>
    <w:rsid w:val="00192F28"/>
    <w:rsid w:val="001A0EC3"/>
    <w:rsid w:val="001A1E57"/>
    <w:rsid w:val="001A5025"/>
    <w:rsid w:val="001B1274"/>
    <w:rsid w:val="001B1676"/>
    <w:rsid w:val="001B6577"/>
    <w:rsid w:val="001B7DFE"/>
    <w:rsid w:val="001C49B7"/>
    <w:rsid w:val="001C6F60"/>
    <w:rsid w:val="001D0966"/>
    <w:rsid w:val="001D2744"/>
    <w:rsid w:val="001D280C"/>
    <w:rsid w:val="001D559E"/>
    <w:rsid w:val="001E17E6"/>
    <w:rsid w:val="001E1AAD"/>
    <w:rsid w:val="001E2811"/>
    <w:rsid w:val="001E29E7"/>
    <w:rsid w:val="001E6AAB"/>
    <w:rsid w:val="00201125"/>
    <w:rsid w:val="002021E4"/>
    <w:rsid w:val="00202343"/>
    <w:rsid w:val="00204419"/>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05EB"/>
    <w:rsid w:val="00264268"/>
    <w:rsid w:val="00266282"/>
    <w:rsid w:val="002670D7"/>
    <w:rsid w:val="002725BF"/>
    <w:rsid w:val="00280A89"/>
    <w:rsid w:val="00284D7E"/>
    <w:rsid w:val="002936DB"/>
    <w:rsid w:val="002A055C"/>
    <w:rsid w:val="002A1E62"/>
    <w:rsid w:val="002A2D00"/>
    <w:rsid w:val="002B6108"/>
    <w:rsid w:val="002B7F41"/>
    <w:rsid w:val="002C0D76"/>
    <w:rsid w:val="002C23F5"/>
    <w:rsid w:val="002C25CA"/>
    <w:rsid w:val="002C29C7"/>
    <w:rsid w:val="002C30B5"/>
    <w:rsid w:val="002D159C"/>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17BE4"/>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57941"/>
    <w:rsid w:val="00363A6B"/>
    <w:rsid w:val="00363C13"/>
    <w:rsid w:val="00363E1B"/>
    <w:rsid w:val="0036417A"/>
    <w:rsid w:val="00366A49"/>
    <w:rsid w:val="003670C3"/>
    <w:rsid w:val="00371184"/>
    <w:rsid w:val="00373132"/>
    <w:rsid w:val="003746BD"/>
    <w:rsid w:val="00375CD4"/>
    <w:rsid w:val="003805C6"/>
    <w:rsid w:val="003807D7"/>
    <w:rsid w:val="00392827"/>
    <w:rsid w:val="00392E50"/>
    <w:rsid w:val="003956A7"/>
    <w:rsid w:val="00396F2D"/>
    <w:rsid w:val="003973D0"/>
    <w:rsid w:val="003A2E73"/>
    <w:rsid w:val="003C03CE"/>
    <w:rsid w:val="003C111B"/>
    <w:rsid w:val="003C2BF8"/>
    <w:rsid w:val="003C2F59"/>
    <w:rsid w:val="003C4B9C"/>
    <w:rsid w:val="003C50E3"/>
    <w:rsid w:val="003D1C9F"/>
    <w:rsid w:val="003D20E1"/>
    <w:rsid w:val="003D2D50"/>
    <w:rsid w:val="003D3DA8"/>
    <w:rsid w:val="003E23C9"/>
    <w:rsid w:val="003E396F"/>
    <w:rsid w:val="003E5882"/>
    <w:rsid w:val="003F0DFF"/>
    <w:rsid w:val="003F5B03"/>
    <w:rsid w:val="003F63B8"/>
    <w:rsid w:val="004016BD"/>
    <w:rsid w:val="00401F66"/>
    <w:rsid w:val="0040432D"/>
    <w:rsid w:val="0041699C"/>
    <w:rsid w:val="00417761"/>
    <w:rsid w:val="00417B2E"/>
    <w:rsid w:val="00433BB6"/>
    <w:rsid w:val="004342E3"/>
    <w:rsid w:val="004363A8"/>
    <w:rsid w:val="00436B19"/>
    <w:rsid w:val="00440CF3"/>
    <w:rsid w:val="0044444B"/>
    <w:rsid w:val="00447F2B"/>
    <w:rsid w:val="00450229"/>
    <w:rsid w:val="00455EDA"/>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3BCF"/>
    <w:rsid w:val="004A4C5D"/>
    <w:rsid w:val="004A6ED0"/>
    <w:rsid w:val="004B4420"/>
    <w:rsid w:val="004B499C"/>
    <w:rsid w:val="004C47D6"/>
    <w:rsid w:val="004C63E3"/>
    <w:rsid w:val="004C7047"/>
    <w:rsid w:val="004D1277"/>
    <w:rsid w:val="004D540F"/>
    <w:rsid w:val="004E015B"/>
    <w:rsid w:val="004F3497"/>
    <w:rsid w:val="004F43C6"/>
    <w:rsid w:val="004F5936"/>
    <w:rsid w:val="004F5CE7"/>
    <w:rsid w:val="00500817"/>
    <w:rsid w:val="0050578A"/>
    <w:rsid w:val="005149ED"/>
    <w:rsid w:val="00516367"/>
    <w:rsid w:val="00521079"/>
    <w:rsid w:val="00521383"/>
    <w:rsid w:val="00523EAE"/>
    <w:rsid w:val="005257B2"/>
    <w:rsid w:val="005262E9"/>
    <w:rsid w:val="0053238D"/>
    <w:rsid w:val="00533003"/>
    <w:rsid w:val="005344BD"/>
    <w:rsid w:val="00534890"/>
    <w:rsid w:val="00543A4E"/>
    <w:rsid w:val="005462A9"/>
    <w:rsid w:val="00550632"/>
    <w:rsid w:val="0055789E"/>
    <w:rsid w:val="00560023"/>
    <w:rsid w:val="00564C3C"/>
    <w:rsid w:val="005662D0"/>
    <w:rsid w:val="0057168F"/>
    <w:rsid w:val="0058352F"/>
    <w:rsid w:val="00586CA6"/>
    <w:rsid w:val="005907B4"/>
    <w:rsid w:val="00590AD0"/>
    <w:rsid w:val="00591484"/>
    <w:rsid w:val="00591C56"/>
    <w:rsid w:val="00596C21"/>
    <w:rsid w:val="005A135A"/>
    <w:rsid w:val="005A300B"/>
    <w:rsid w:val="005B0E24"/>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29F5"/>
    <w:rsid w:val="006A30AB"/>
    <w:rsid w:val="006A7658"/>
    <w:rsid w:val="006B0726"/>
    <w:rsid w:val="006B0DBD"/>
    <w:rsid w:val="006B5089"/>
    <w:rsid w:val="006B7B7E"/>
    <w:rsid w:val="006C15E6"/>
    <w:rsid w:val="006C42C4"/>
    <w:rsid w:val="006D1AEF"/>
    <w:rsid w:val="006D2B32"/>
    <w:rsid w:val="006D45BF"/>
    <w:rsid w:val="006D62BF"/>
    <w:rsid w:val="006D760D"/>
    <w:rsid w:val="006E54AB"/>
    <w:rsid w:val="006E57CC"/>
    <w:rsid w:val="006F3DBE"/>
    <w:rsid w:val="006F4506"/>
    <w:rsid w:val="006F7479"/>
    <w:rsid w:val="00705069"/>
    <w:rsid w:val="00706930"/>
    <w:rsid w:val="00706C4F"/>
    <w:rsid w:val="00710144"/>
    <w:rsid w:val="007122A0"/>
    <w:rsid w:val="00727D8D"/>
    <w:rsid w:val="00727F9E"/>
    <w:rsid w:val="007333EF"/>
    <w:rsid w:val="00733CB0"/>
    <w:rsid w:val="00745572"/>
    <w:rsid w:val="00747C1B"/>
    <w:rsid w:val="00763128"/>
    <w:rsid w:val="00764FB3"/>
    <w:rsid w:val="00765902"/>
    <w:rsid w:val="007711EB"/>
    <w:rsid w:val="00783825"/>
    <w:rsid w:val="007840D3"/>
    <w:rsid w:val="007868A2"/>
    <w:rsid w:val="00793101"/>
    <w:rsid w:val="00793CF8"/>
    <w:rsid w:val="00796D38"/>
    <w:rsid w:val="007A59DA"/>
    <w:rsid w:val="007A6612"/>
    <w:rsid w:val="007B05F3"/>
    <w:rsid w:val="007B0E4D"/>
    <w:rsid w:val="007B1010"/>
    <w:rsid w:val="007C0233"/>
    <w:rsid w:val="007C450D"/>
    <w:rsid w:val="007C4FFD"/>
    <w:rsid w:val="007C5850"/>
    <w:rsid w:val="007C7EFB"/>
    <w:rsid w:val="007E0DC6"/>
    <w:rsid w:val="007E135E"/>
    <w:rsid w:val="007E2413"/>
    <w:rsid w:val="007E3681"/>
    <w:rsid w:val="007E3897"/>
    <w:rsid w:val="007F34A8"/>
    <w:rsid w:val="007F3D87"/>
    <w:rsid w:val="007F4D26"/>
    <w:rsid w:val="007F592C"/>
    <w:rsid w:val="00801252"/>
    <w:rsid w:val="0080150F"/>
    <w:rsid w:val="008027D7"/>
    <w:rsid w:val="00805EA8"/>
    <w:rsid w:val="00807773"/>
    <w:rsid w:val="008104B4"/>
    <w:rsid w:val="00811129"/>
    <w:rsid w:val="0081149E"/>
    <w:rsid w:val="0081224B"/>
    <w:rsid w:val="00820819"/>
    <w:rsid w:val="00821CD1"/>
    <w:rsid w:val="0082375E"/>
    <w:rsid w:val="00836048"/>
    <w:rsid w:val="00837257"/>
    <w:rsid w:val="008405E1"/>
    <w:rsid w:val="00842E64"/>
    <w:rsid w:val="008432F5"/>
    <w:rsid w:val="00850CF2"/>
    <w:rsid w:val="0085169F"/>
    <w:rsid w:val="0085192C"/>
    <w:rsid w:val="00851B86"/>
    <w:rsid w:val="008529B2"/>
    <w:rsid w:val="00854871"/>
    <w:rsid w:val="00861342"/>
    <w:rsid w:val="00863A8A"/>
    <w:rsid w:val="00864B43"/>
    <w:rsid w:val="0086612B"/>
    <w:rsid w:val="00866CD3"/>
    <w:rsid w:val="008716C9"/>
    <w:rsid w:val="00871F47"/>
    <w:rsid w:val="008756DD"/>
    <w:rsid w:val="0088509B"/>
    <w:rsid w:val="00892588"/>
    <w:rsid w:val="008938C9"/>
    <w:rsid w:val="00893A56"/>
    <w:rsid w:val="00894859"/>
    <w:rsid w:val="00894885"/>
    <w:rsid w:val="00895BB0"/>
    <w:rsid w:val="00896362"/>
    <w:rsid w:val="008970C3"/>
    <w:rsid w:val="008A5496"/>
    <w:rsid w:val="008A72C8"/>
    <w:rsid w:val="008C2D2D"/>
    <w:rsid w:val="008D3EAC"/>
    <w:rsid w:val="008E1AC1"/>
    <w:rsid w:val="008E1E8F"/>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422DA"/>
    <w:rsid w:val="00946872"/>
    <w:rsid w:val="00952E2B"/>
    <w:rsid w:val="00953513"/>
    <w:rsid w:val="0095507E"/>
    <w:rsid w:val="00960436"/>
    <w:rsid w:val="00965898"/>
    <w:rsid w:val="00967EC6"/>
    <w:rsid w:val="00972BF6"/>
    <w:rsid w:val="00975AA7"/>
    <w:rsid w:val="0098587B"/>
    <w:rsid w:val="00987DDB"/>
    <w:rsid w:val="00990C38"/>
    <w:rsid w:val="00995162"/>
    <w:rsid w:val="00997E5D"/>
    <w:rsid w:val="009A006D"/>
    <w:rsid w:val="009A6F7C"/>
    <w:rsid w:val="009B0618"/>
    <w:rsid w:val="009B0F9C"/>
    <w:rsid w:val="009B1A9D"/>
    <w:rsid w:val="009B52D7"/>
    <w:rsid w:val="009C0A8E"/>
    <w:rsid w:val="009C0AE4"/>
    <w:rsid w:val="009C1A17"/>
    <w:rsid w:val="009D28C8"/>
    <w:rsid w:val="009D38B3"/>
    <w:rsid w:val="009D3FCC"/>
    <w:rsid w:val="009D5399"/>
    <w:rsid w:val="009D7E34"/>
    <w:rsid w:val="009E334A"/>
    <w:rsid w:val="009E3A66"/>
    <w:rsid w:val="009F1055"/>
    <w:rsid w:val="009F25AF"/>
    <w:rsid w:val="009F6660"/>
    <w:rsid w:val="00A129B0"/>
    <w:rsid w:val="00A131EF"/>
    <w:rsid w:val="00A14F17"/>
    <w:rsid w:val="00A218CE"/>
    <w:rsid w:val="00A23B80"/>
    <w:rsid w:val="00A27B48"/>
    <w:rsid w:val="00A30D14"/>
    <w:rsid w:val="00A33557"/>
    <w:rsid w:val="00A3387E"/>
    <w:rsid w:val="00A34762"/>
    <w:rsid w:val="00A3492A"/>
    <w:rsid w:val="00A35976"/>
    <w:rsid w:val="00A3601D"/>
    <w:rsid w:val="00A4241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548"/>
    <w:rsid w:val="00AB10F0"/>
    <w:rsid w:val="00AB47D9"/>
    <w:rsid w:val="00AB4E69"/>
    <w:rsid w:val="00AC0021"/>
    <w:rsid w:val="00AC1F0F"/>
    <w:rsid w:val="00AC3FEA"/>
    <w:rsid w:val="00AD14C9"/>
    <w:rsid w:val="00AD1C71"/>
    <w:rsid w:val="00AD4676"/>
    <w:rsid w:val="00AD5585"/>
    <w:rsid w:val="00AD68AB"/>
    <w:rsid w:val="00AE06B3"/>
    <w:rsid w:val="00AE5D37"/>
    <w:rsid w:val="00AE77F2"/>
    <w:rsid w:val="00AF1358"/>
    <w:rsid w:val="00AF19D8"/>
    <w:rsid w:val="00AF3920"/>
    <w:rsid w:val="00AF53A5"/>
    <w:rsid w:val="00AF6C5A"/>
    <w:rsid w:val="00B02779"/>
    <w:rsid w:val="00B02BEC"/>
    <w:rsid w:val="00B060ED"/>
    <w:rsid w:val="00B076AC"/>
    <w:rsid w:val="00B100AD"/>
    <w:rsid w:val="00B16C7C"/>
    <w:rsid w:val="00B22A35"/>
    <w:rsid w:val="00B2717A"/>
    <w:rsid w:val="00B378DB"/>
    <w:rsid w:val="00B42AEC"/>
    <w:rsid w:val="00B43461"/>
    <w:rsid w:val="00B438BE"/>
    <w:rsid w:val="00B43C90"/>
    <w:rsid w:val="00B4456E"/>
    <w:rsid w:val="00B44EDC"/>
    <w:rsid w:val="00B45E56"/>
    <w:rsid w:val="00B52061"/>
    <w:rsid w:val="00B53A6E"/>
    <w:rsid w:val="00B54C73"/>
    <w:rsid w:val="00B578B4"/>
    <w:rsid w:val="00B57D63"/>
    <w:rsid w:val="00B60200"/>
    <w:rsid w:val="00B60FA6"/>
    <w:rsid w:val="00B610C7"/>
    <w:rsid w:val="00B61428"/>
    <w:rsid w:val="00B6178C"/>
    <w:rsid w:val="00B6317D"/>
    <w:rsid w:val="00B651C4"/>
    <w:rsid w:val="00B702A0"/>
    <w:rsid w:val="00B85D62"/>
    <w:rsid w:val="00B90F19"/>
    <w:rsid w:val="00B925BC"/>
    <w:rsid w:val="00B95BC0"/>
    <w:rsid w:val="00B96768"/>
    <w:rsid w:val="00B9690A"/>
    <w:rsid w:val="00B96F32"/>
    <w:rsid w:val="00BA0230"/>
    <w:rsid w:val="00BA0FAA"/>
    <w:rsid w:val="00BA3D7C"/>
    <w:rsid w:val="00BB3443"/>
    <w:rsid w:val="00BB4164"/>
    <w:rsid w:val="00BC068D"/>
    <w:rsid w:val="00BC20B2"/>
    <w:rsid w:val="00BC2BB1"/>
    <w:rsid w:val="00BC2D67"/>
    <w:rsid w:val="00BD097A"/>
    <w:rsid w:val="00BD69B9"/>
    <w:rsid w:val="00BD6DCA"/>
    <w:rsid w:val="00BD7C1B"/>
    <w:rsid w:val="00BE0256"/>
    <w:rsid w:val="00BF0E14"/>
    <w:rsid w:val="00BF4762"/>
    <w:rsid w:val="00BF6A4F"/>
    <w:rsid w:val="00BF6F72"/>
    <w:rsid w:val="00C00BEA"/>
    <w:rsid w:val="00C02033"/>
    <w:rsid w:val="00C02DE9"/>
    <w:rsid w:val="00C04C33"/>
    <w:rsid w:val="00C057D7"/>
    <w:rsid w:val="00C130C6"/>
    <w:rsid w:val="00C14A87"/>
    <w:rsid w:val="00C2138F"/>
    <w:rsid w:val="00C24ED8"/>
    <w:rsid w:val="00C25D6B"/>
    <w:rsid w:val="00C26BEE"/>
    <w:rsid w:val="00C316AD"/>
    <w:rsid w:val="00C33BCD"/>
    <w:rsid w:val="00C357C2"/>
    <w:rsid w:val="00C35C3E"/>
    <w:rsid w:val="00C42128"/>
    <w:rsid w:val="00C444EB"/>
    <w:rsid w:val="00C445EC"/>
    <w:rsid w:val="00C45846"/>
    <w:rsid w:val="00C4641B"/>
    <w:rsid w:val="00C46FD0"/>
    <w:rsid w:val="00C50932"/>
    <w:rsid w:val="00C545A8"/>
    <w:rsid w:val="00C57832"/>
    <w:rsid w:val="00C61A22"/>
    <w:rsid w:val="00C62AB1"/>
    <w:rsid w:val="00C63AFD"/>
    <w:rsid w:val="00C67DF6"/>
    <w:rsid w:val="00C7116C"/>
    <w:rsid w:val="00C72043"/>
    <w:rsid w:val="00C74F14"/>
    <w:rsid w:val="00C77045"/>
    <w:rsid w:val="00C82C20"/>
    <w:rsid w:val="00C85A69"/>
    <w:rsid w:val="00C870F5"/>
    <w:rsid w:val="00C9034C"/>
    <w:rsid w:val="00C9088B"/>
    <w:rsid w:val="00C96219"/>
    <w:rsid w:val="00CA22AA"/>
    <w:rsid w:val="00CA7BAC"/>
    <w:rsid w:val="00CB248F"/>
    <w:rsid w:val="00CB45C3"/>
    <w:rsid w:val="00CB587E"/>
    <w:rsid w:val="00CB77E9"/>
    <w:rsid w:val="00CC0D33"/>
    <w:rsid w:val="00CC4158"/>
    <w:rsid w:val="00CC5E89"/>
    <w:rsid w:val="00CC76DD"/>
    <w:rsid w:val="00CD161C"/>
    <w:rsid w:val="00CD6557"/>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2A60"/>
    <w:rsid w:val="00D43888"/>
    <w:rsid w:val="00D60FC1"/>
    <w:rsid w:val="00D61373"/>
    <w:rsid w:val="00D66B4F"/>
    <w:rsid w:val="00D7004C"/>
    <w:rsid w:val="00D72B3C"/>
    <w:rsid w:val="00D84FFE"/>
    <w:rsid w:val="00D910D5"/>
    <w:rsid w:val="00D9170D"/>
    <w:rsid w:val="00D9314B"/>
    <w:rsid w:val="00D93B8E"/>
    <w:rsid w:val="00D93E3D"/>
    <w:rsid w:val="00D9541B"/>
    <w:rsid w:val="00DA0EF4"/>
    <w:rsid w:val="00DA146B"/>
    <w:rsid w:val="00DA275E"/>
    <w:rsid w:val="00DA7818"/>
    <w:rsid w:val="00DB11E1"/>
    <w:rsid w:val="00DB2CB5"/>
    <w:rsid w:val="00DB342C"/>
    <w:rsid w:val="00DB5BEB"/>
    <w:rsid w:val="00DD399A"/>
    <w:rsid w:val="00DD3B4C"/>
    <w:rsid w:val="00DD4378"/>
    <w:rsid w:val="00DD6108"/>
    <w:rsid w:val="00DD6E43"/>
    <w:rsid w:val="00DE33AA"/>
    <w:rsid w:val="00DE45FE"/>
    <w:rsid w:val="00DE4799"/>
    <w:rsid w:val="00DF5830"/>
    <w:rsid w:val="00E04DA6"/>
    <w:rsid w:val="00E07048"/>
    <w:rsid w:val="00E12F25"/>
    <w:rsid w:val="00E14261"/>
    <w:rsid w:val="00E22257"/>
    <w:rsid w:val="00E30B0C"/>
    <w:rsid w:val="00E316C1"/>
    <w:rsid w:val="00E31995"/>
    <w:rsid w:val="00E32BFF"/>
    <w:rsid w:val="00E3645A"/>
    <w:rsid w:val="00E36B7E"/>
    <w:rsid w:val="00E401A1"/>
    <w:rsid w:val="00E445A2"/>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3F6C"/>
    <w:rsid w:val="00E9767A"/>
    <w:rsid w:val="00EA1E72"/>
    <w:rsid w:val="00EB13D1"/>
    <w:rsid w:val="00EB23D5"/>
    <w:rsid w:val="00EB3001"/>
    <w:rsid w:val="00EB3667"/>
    <w:rsid w:val="00EC29A5"/>
    <w:rsid w:val="00EC45CC"/>
    <w:rsid w:val="00ED1AE5"/>
    <w:rsid w:val="00ED5BC4"/>
    <w:rsid w:val="00EE58C9"/>
    <w:rsid w:val="00EE7322"/>
    <w:rsid w:val="00EF26BD"/>
    <w:rsid w:val="00EF367F"/>
    <w:rsid w:val="00EF6A32"/>
    <w:rsid w:val="00EF6ED8"/>
    <w:rsid w:val="00F007A6"/>
    <w:rsid w:val="00F00CB6"/>
    <w:rsid w:val="00F0310D"/>
    <w:rsid w:val="00F04F1A"/>
    <w:rsid w:val="00F061BC"/>
    <w:rsid w:val="00F068FC"/>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58F3"/>
    <w:rsid w:val="00F670E5"/>
    <w:rsid w:val="00F72685"/>
    <w:rsid w:val="00F75293"/>
    <w:rsid w:val="00F8206A"/>
    <w:rsid w:val="00F8696B"/>
    <w:rsid w:val="00F90062"/>
    <w:rsid w:val="00FA03E6"/>
    <w:rsid w:val="00FA246C"/>
    <w:rsid w:val="00FB01A2"/>
    <w:rsid w:val="00FB5377"/>
    <w:rsid w:val="00FB66CC"/>
    <w:rsid w:val="00FB77C5"/>
    <w:rsid w:val="00FC1EAA"/>
    <w:rsid w:val="00FC2149"/>
    <w:rsid w:val="00FC4F3F"/>
    <w:rsid w:val="00FC5A8A"/>
    <w:rsid w:val="00FD2E33"/>
    <w:rsid w:val="00FD326F"/>
    <w:rsid w:val="00FD4EDD"/>
    <w:rsid w:val="00FD74EA"/>
    <w:rsid w:val="00FE6AAF"/>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702A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paragraph" w:customStyle="1" w:styleId="KCTitelGross">
    <w:name w:val="KC Titel Gross"/>
    <w:basedOn w:val="Standard"/>
    <w:next w:val="Standard"/>
    <w:qFormat/>
    <w:rsid w:val="008529B2"/>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1916815192">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583</Words>
  <Characters>3513</Characters>
  <Application>Microsoft Office Word</Application>
  <DocSecurity>0</DocSecurity>
  <Lines>184</Lines>
  <Paragraphs>70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2024-09-12T08:34:00Z</dcterms:created>
  <dcterms:modified xsi:type="dcterms:W3CDTF">2024-10-22T13:29:00Z</dcterms:modified>
  <cp:category/>
  <cp:contentStatus/>
  <dc:language/>
  <cp:version/>
</cp:coreProperties>
</file>