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72478" w14:textId="77777777" w:rsidR="00A73108" w:rsidRDefault="00A73108" w:rsidP="00407D8B">
      <w:pPr>
        <w:widowControl w:val="0"/>
        <w:autoSpaceDE w:val="0"/>
        <w:autoSpaceDN w:val="0"/>
        <w:adjustRightInd w:val="0"/>
        <w:spacing w:after="240"/>
        <w:contextualSpacing/>
        <w:rPr>
          <w:rFonts w:ascii="Arial" w:hAnsi="Arial" w:cs="Arial"/>
          <w:sz w:val="22"/>
          <w:szCs w:val="22"/>
        </w:rPr>
      </w:pPr>
    </w:p>
    <w:p w14:paraId="062EFF51" w14:textId="77777777" w:rsidR="00A73108" w:rsidRDefault="00A73108" w:rsidP="00407D8B">
      <w:pPr>
        <w:widowControl w:val="0"/>
        <w:autoSpaceDE w:val="0"/>
        <w:autoSpaceDN w:val="0"/>
        <w:adjustRightInd w:val="0"/>
        <w:spacing w:after="240"/>
        <w:contextualSpacing/>
        <w:rPr>
          <w:rFonts w:ascii="Arial" w:hAnsi="Arial" w:cs="Arial"/>
          <w:sz w:val="22"/>
          <w:szCs w:val="22"/>
        </w:rPr>
      </w:pPr>
    </w:p>
    <w:p w14:paraId="5405734F" w14:textId="77777777" w:rsidR="00A73108" w:rsidRDefault="00A73108" w:rsidP="00407D8B">
      <w:pPr>
        <w:widowControl w:val="0"/>
        <w:autoSpaceDE w:val="0"/>
        <w:autoSpaceDN w:val="0"/>
        <w:adjustRightInd w:val="0"/>
        <w:spacing w:after="240"/>
        <w:contextualSpacing/>
        <w:rPr>
          <w:rFonts w:ascii="Arial" w:hAnsi="Arial" w:cs="Arial"/>
          <w:sz w:val="22"/>
          <w:szCs w:val="22"/>
        </w:rPr>
      </w:pPr>
    </w:p>
    <w:p w14:paraId="70256FF8" w14:textId="77777777" w:rsidR="00A73108" w:rsidRDefault="00A73108" w:rsidP="00407D8B">
      <w:pPr>
        <w:widowControl w:val="0"/>
        <w:autoSpaceDE w:val="0"/>
        <w:autoSpaceDN w:val="0"/>
        <w:adjustRightInd w:val="0"/>
        <w:spacing w:after="240"/>
        <w:contextualSpacing/>
        <w:rPr>
          <w:rFonts w:ascii="Arial" w:hAnsi="Arial" w:cs="Arial"/>
          <w:sz w:val="22"/>
          <w:szCs w:val="22"/>
        </w:rPr>
      </w:pPr>
    </w:p>
    <w:p w14:paraId="78D3D987" w14:textId="77777777" w:rsidR="0083568F" w:rsidRDefault="0083568F" w:rsidP="00407D8B">
      <w:pPr>
        <w:widowControl w:val="0"/>
        <w:autoSpaceDE w:val="0"/>
        <w:autoSpaceDN w:val="0"/>
        <w:adjustRightInd w:val="0"/>
        <w:spacing w:after="240"/>
        <w:contextualSpacing/>
        <w:rPr>
          <w:rFonts w:ascii="Arial" w:hAnsi="Arial" w:cs="Arial"/>
          <w:sz w:val="22"/>
          <w:szCs w:val="22"/>
        </w:rPr>
      </w:pPr>
    </w:p>
    <w:p w14:paraId="2E4EC5BC" w14:textId="357EE1FC" w:rsidR="0083568F" w:rsidRDefault="00882E5B" w:rsidP="0083568F">
      <w:pPr>
        <w:widowControl w:val="0"/>
        <w:autoSpaceDE w:val="0"/>
        <w:autoSpaceDN w:val="0"/>
        <w:adjustRightInd w:val="0"/>
        <w:spacing w:after="240"/>
        <w:contextualSpacing/>
        <w:jc w:val="both"/>
        <w:rPr>
          <w:rFonts w:ascii="Arial" w:hAnsi="Arial" w:cs="Arial"/>
          <w:sz w:val="22"/>
          <w:szCs w:val="22"/>
          <w:lang w:val="de-CH"/>
        </w:rPr>
      </w:pPr>
      <w:r>
        <w:rPr>
          <w:rFonts w:ascii="Arial" w:hAnsi="Arial" w:cs="Arial"/>
          <w:sz w:val="22"/>
          <w:szCs w:val="22"/>
          <w:lang w:val="de-CH"/>
        </w:rPr>
        <w:t xml:space="preserve">Muster </w:t>
      </w:r>
      <w:r w:rsidR="00763EFE">
        <w:rPr>
          <w:rFonts w:ascii="Arial" w:hAnsi="Arial" w:cs="Arial"/>
          <w:sz w:val="22"/>
          <w:szCs w:val="22"/>
          <w:lang w:val="de-CH"/>
        </w:rPr>
        <w:t>AG</w:t>
      </w:r>
      <w:r w:rsidR="0083568F" w:rsidRPr="0083568F">
        <w:rPr>
          <w:rFonts w:ascii="Arial" w:hAnsi="Arial" w:cs="Arial"/>
          <w:sz w:val="22"/>
          <w:szCs w:val="22"/>
          <w:lang w:val="de-CH"/>
        </w:rPr>
        <w:t xml:space="preserve"> </w:t>
      </w:r>
    </w:p>
    <w:p w14:paraId="68FE1FDC" w14:textId="0B9F589B" w:rsidR="0083568F" w:rsidRPr="0083568F" w:rsidRDefault="0083568F" w:rsidP="0083568F">
      <w:pPr>
        <w:widowControl w:val="0"/>
        <w:autoSpaceDE w:val="0"/>
        <w:autoSpaceDN w:val="0"/>
        <w:adjustRightInd w:val="0"/>
        <w:spacing w:after="240"/>
        <w:contextualSpacing/>
        <w:jc w:val="both"/>
        <w:rPr>
          <w:rFonts w:ascii="Arial" w:hAnsi="Arial" w:cs="Arial"/>
          <w:sz w:val="22"/>
          <w:szCs w:val="22"/>
          <w:lang w:val="de-CH"/>
        </w:rPr>
      </w:pPr>
      <w:r>
        <w:rPr>
          <w:rFonts w:ascii="Arial" w:hAnsi="Arial" w:cs="Arial"/>
          <w:sz w:val="22"/>
          <w:szCs w:val="22"/>
          <w:lang w:val="de-CH"/>
        </w:rPr>
        <w:t>Herr</w:t>
      </w:r>
      <w:r w:rsidR="00C75A01">
        <w:rPr>
          <w:rFonts w:ascii="Arial" w:hAnsi="Arial" w:cs="Arial"/>
          <w:sz w:val="22"/>
          <w:szCs w:val="22"/>
          <w:lang w:val="de-CH"/>
        </w:rPr>
        <w:t xml:space="preserve"> </w:t>
      </w:r>
      <w:r w:rsidR="00882E5B">
        <w:rPr>
          <w:rFonts w:ascii="Arial" w:hAnsi="Arial" w:cs="Arial"/>
          <w:sz w:val="22"/>
          <w:szCs w:val="22"/>
          <w:lang w:val="de-CH"/>
        </w:rPr>
        <w:t>Mustermann</w:t>
      </w:r>
    </w:p>
    <w:p w14:paraId="1F048707" w14:textId="17A3CFB0" w:rsidR="0083568F" w:rsidRPr="0083568F" w:rsidRDefault="00882E5B" w:rsidP="0083568F">
      <w:pPr>
        <w:widowControl w:val="0"/>
        <w:autoSpaceDE w:val="0"/>
        <w:autoSpaceDN w:val="0"/>
        <w:adjustRightInd w:val="0"/>
        <w:spacing w:after="240"/>
        <w:contextualSpacing/>
        <w:jc w:val="both"/>
        <w:rPr>
          <w:rFonts w:ascii="Arial" w:hAnsi="Arial" w:cs="Arial"/>
          <w:sz w:val="22"/>
          <w:szCs w:val="22"/>
          <w:lang w:val="de-CH"/>
        </w:rPr>
      </w:pPr>
      <w:r>
        <w:rPr>
          <w:rFonts w:ascii="Arial" w:hAnsi="Arial" w:cs="Arial"/>
          <w:sz w:val="22"/>
          <w:szCs w:val="22"/>
          <w:lang w:val="de-CH"/>
        </w:rPr>
        <w:t xml:space="preserve">Musterstrasse </w:t>
      </w:r>
      <w:r w:rsidR="0083568F" w:rsidRPr="0083568F">
        <w:rPr>
          <w:rFonts w:ascii="Arial" w:hAnsi="Arial" w:cs="Arial"/>
          <w:sz w:val="22"/>
          <w:szCs w:val="22"/>
          <w:lang w:val="de-CH"/>
        </w:rPr>
        <w:t xml:space="preserve"> </w:t>
      </w:r>
    </w:p>
    <w:p w14:paraId="7ED70CA2" w14:textId="38E3818B" w:rsidR="002A20D1" w:rsidRPr="0083568F" w:rsidRDefault="00882E5B" w:rsidP="0083568F">
      <w:pPr>
        <w:widowControl w:val="0"/>
        <w:autoSpaceDE w:val="0"/>
        <w:autoSpaceDN w:val="0"/>
        <w:adjustRightInd w:val="0"/>
        <w:spacing w:after="240"/>
        <w:contextualSpacing/>
        <w:jc w:val="both"/>
        <w:rPr>
          <w:rFonts w:ascii="Arial" w:hAnsi="Arial" w:cs="Arial"/>
          <w:sz w:val="22"/>
          <w:szCs w:val="22"/>
          <w:lang w:val="de-CH"/>
        </w:rPr>
      </w:pPr>
      <w:r>
        <w:rPr>
          <w:rFonts w:ascii="Arial" w:hAnsi="Arial" w:cs="Arial"/>
          <w:sz w:val="22"/>
          <w:szCs w:val="22"/>
          <w:lang w:val="de-CH"/>
        </w:rPr>
        <w:t>8000 Zürich</w:t>
      </w:r>
    </w:p>
    <w:p w14:paraId="24DC4B7A" w14:textId="77777777" w:rsidR="0023078A" w:rsidRDefault="0023078A" w:rsidP="0023078A">
      <w:pPr>
        <w:widowControl w:val="0"/>
        <w:autoSpaceDE w:val="0"/>
        <w:autoSpaceDN w:val="0"/>
        <w:adjustRightInd w:val="0"/>
        <w:spacing w:after="240"/>
        <w:contextualSpacing/>
        <w:jc w:val="both"/>
        <w:rPr>
          <w:rFonts w:ascii="Arial" w:hAnsi="Arial" w:cs="Arial"/>
          <w:sz w:val="22"/>
          <w:szCs w:val="22"/>
        </w:rPr>
      </w:pPr>
    </w:p>
    <w:p w14:paraId="32483B66" w14:textId="77777777" w:rsidR="0023078A" w:rsidRDefault="0023078A" w:rsidP="0023078A">
      <w:pPr>
        <w:widowControl w:val="0"/>
        <w:autoSpaceDE w:val="0"/>
        <w:autoSpaceDN w:val="0"/>
        <w:adjustRightInd w:val="0"/>
        <w:spacing w:after="240"/>
        <w:contextualSpacing/>
        <w:jc w:val="both"/>
        <w:rPr>
          <w:rFonts w:ascii="Arial" w:hAnsi="Arial" w:cs="Arial"/>
          <w:sz w:val="22"/>
          <w:szCs w:val="22"/>
        </w:rPr>
      </w:pPr>
    </w:p>
    <w:p w14:paraId="3559B9CF" w14:textId="77777777" w:rsidR="00407D8B" w:rsidRPr="002A20D1" w:rsidRDefault="00407D8B" w:rsidP="00A73108">
      <w:pPr>
        <w:widowControl w:val="0"/>
        <w:autoSpaceDE w:val="0"/>
        <w:autoSpaceDN w:val="0"/>
        <w:adjustRightInd w:val="0"/>
        <w:spacing w:before="240" w:after="240"/>
        <w:jc w:val="both"/>
        <w:rPr>
          <w:rFonts w:ascii="Arial" w:hAnsi="Arial" w:cs="Arial"/>
          <w:sz w:val="22"/>
          <w:szCs w:val="22"/>
        </w:rPr>
      </w:pPr>
    </w:p>
    <w:p w14:paraId="084FA212" w14:textId="76B8DBC8" w:rsidR="00A76F24" w:rsidRPr="002A20D1" w:rsidRDefault="00A76F24" w:rsidP="00A73108">
      <w:pPr>
        <w:widowControl w:val="0"/>
        <w:autoSpaceDE w:val="0"/>
        <w:autoSpaceDN w:val="0"/>
        <w:adjustRightInd w:val="0"/>
        <w:spacing w:before="240" w:after="240"/>
        <w:jc w:val="both"/>
        <w:rPr>
          <w:rFonts w:ascii="Arial" w:hAnsi="Arial" w:cs="Arial"/>
          <w:b/>
          <w:sz w:val="22"/>
          <w:szCs w:val="22"/>
        </w:rPr>
      </w:pPr>
      <w:r w:rsidRPr="002A20D1">
        <w:rPr>
          <w:rFonts w:ascii="Arial" w:hAnsi="Arial" w:cs="Arial"/>
          <w:b/>
          <w:sz w:val="22"/>
          <w:szCs w:val="22"/>
        </w:rPr>
        <w:t>Auftragsbestätigung</w:t>
      </w:r>
      <w:r w:rsidR="00AC679A">
        <w:rPr>
          <w:rFonts w:ascii="Arial" w:hAnsi="Arial" w:cs="Arial"/>
          <w:b/>
          <w:sz w:val="22"/>
          <w:szCs w:val="22"/>
        </w:rPr>
        <w:t xml:space="preserve"> für die eingeschränkte Revision</w:t>
      </w:r>
    </w:p>
    <w:p w14:paraId="609EFB2A" w14:textId="77777777" w:rsidR="002A20D1" w:rsidRDefault="002A20D1" w:rsidP="00A73108">
      <w:pPr>
        <w:widowControl w:val="0"/>
        <w:autoSpaceDE w:val="0"/>
        <w:autoSpaceDN w:val="0"/>
        <w:adjustRightInd w:val="0"/>
        <w:spacing w:before="240" w:after="240"/>
        <w:jc w:val="both"/>
        <w:rPr>
          <w:rFonts w:ascii="Arial" w:hAnsi="Arial" w:cs="Arial"/>
          <w:sz w:val="22"/>
          <w:szCs w:val="22"/>
        </w:rPr>
      </w:pPr>
    </w:p>
    <w:p w14:paraId="4E165632" w14:textId="569CAD30" w:rsidR="002A20D1" w:rsidRDefault="002A20D1" w:rsidP="00A73108">
      <w:pPr>
        <w:widowControl w:val="0"/>
        <w:autoSpaceDE w:val="0"/>
        <w:autoSpaceDN w:val="0"/>
        <w:adjustRightInd w:val="0"/>
        <w:spacing w:before="240" w:after="240"/>
        <w:jc w:val="both"/>
        <w:rPr>
          <w:rFonts w:ascii="Arial" w:hAnsi="Arial" w:cs="Arial"/>
          <w:sz w:val="22"/>
          <w:szCs w:val="22"/>
        </w:rPr>
      </w:pPr>
      <w:r>
        <w:rPr>
          <w:rFonts w:ascii="Arial" w:hAnsi="Arial" w:cs="Arial"/>
          <w:sz w:val="22"/>
          <w:szCs w:val="22"/>
        </w:rPr>
        <w:t>Sehr geehrte</w:t>
      </w:r>
      <w:r w:rsidR="00763EFE">
        <w:rPr>
          <w:rFonts w:ascii="Arial" w:hAnsi="Arial" w:cs="Arial"/>
          <w:sz w:val="22"/>
          <w:szCs w:val="22"/>
        </w:rPr>
        <w:t xml:space="preserve">r Herr </w:t>
      </w:r>
      <w:r w:rsidR="00882E5B">
        <w:rPr>
          <w:rFonts w:ascii="Arial" w:hAnsi="Arial" w:cs="Arial"/>
          <w:sz w:val="22"/>
          <w:szCs w:val="22"/>
        </w:rPr>
        <w:t>Mustermann</w:t>
      </w:r>
    </w:p>
    <w:p w14:paraId="218CFFCB" w14:textId="78DA4FDE" w:rsidR="00A73108" w:rsidRDefault="002A20D1" w:rsidP="00A73108">
      <w:pPr>
        <w:widowControl w:val="0"/>
        <w:autoSpaceDE w:val="0"/>
        <w:autoSpaceDN w:val="0"/>
        <w:adjustRightInd w:val="0"/>
        <w:spacing w:before="240" w:after="240"/>
        <w:jc w:val="both"/>
        <w:rPr>
          <w:rFonts w:ascii="Arial" w:hAnsi="Arial" w:cs="Arial"/>
          <w:sz w:val="22"/>
          <w:szCs w:val="22"/>
        </w:rPr>
      </w:pPr>
      <w:r>
        <w:rPr>
          <w:rFonts w:ascii="Arial" w:hAnsi="Arial" w:cs="Arial"/>
          <w:sz w:val="22"/>
          <w:szCs w:val="22"/>
        </w:rPr>
        <w:t>Wir</w:t>
      </w:r>
      <w:r w:rsidR="00A76F24" w:rsidRPr="002A20D1">
        <w:rPr>
          <w:rFonts w:ascii="Arial" w:hAnsi="Arial" w:cs="Arial"/>
          <w:sz w:val="22"/>
          <w:szCs w:val="22"/>
        </w:rPr>
        <w:t xml:space="preserve"> </w:t>
      </w:r>
      <w:r w:rsidR="00407D8B">
        <w:rPr>
          <w:rFonts w:ascii="Arial" w:hAnsi="Arial" w:cs="Arial"/>
          <w:sz w:val="22"/>
          <w:szCs w:val="22"/>
        </w:rPr>
        <w:t xml:space="preserve">wurden </w:t>
      </w:r>
      <w:r w:rsidR="00A76F24" w:rsidRPr="002A20D1">
        <w:rPr>
          <w:rFonts w:ascii="Arial" w:hAnsi="Arial" w:cs="Arial"/>
          <w:sz w:val="22"/>
          <w:szCs w:val="22"/>
        </w:rPr>
        <w:t xml:space="preserve">als Revisionsstelle Ihrer Gesellschaft gewählt nach Art. 727ff OR durch Beschluss </w:t>
      </w:r>
      <w:r>
        <w:rPr>
          <w:rFonts w:ascii="Arial" w:hAnsi="Arial" w:cs="Arial"/>
          <w:sz w:val="22"/>
          <w:szCs w:val="22"/>
        </w:rPr>
        <w:t xml:space="preserve">der </w:t>
      </w:r>
      <w:r w:rsidR="00A76F24" w:rsidRPr="002A20D1">
        <w:rPr>
          <w:rFonts w:ascii="Arial" w:hAnsi="Arial" w:cs="Arial"/>
          <w:sz w:val="22"/>
          <w:szCs w:val="22"/>
        </w:rPr>
        <w:t>Generalversammlung.</w:t>
      </w:r>
      <w:r w:rsidR="00A73108">
        <w:rPr>
          <w:rFonts w:ascii="Arial" w:hAnsi="Arial" w:cs="Arial"/>
          <w:sz w:val="22"/>
          <w:szCs w:val="22"/>
        </w:rPr>
        <w:t xml:space="preserve"> </w:t>
      </w:r>
      <w:r w:rsidR="00A76F24" w:rsidRPr="002A20D1">
        <w:rPr>
          <w:rFonts w:ascii="Arial" w:hAnsi="Arial" w:cs="Arial"/>
          <w:sz w:val="22"/>
          <w:szCs w:val="22"/>
        </w:rPr>
        <w:t xml:space="preserve">Gerne erklären wir Ihnen </w:t>
      </w:r>
      <w:r w:rsidR="001851EA">
        <w:rPr>
          <w:rFonts w:ascii="Arial" w:hAnsi="Arial" w:cs="Arial"/>
          <w:sz w:val="22"/>
          <w:szCs w:val="22"/>
        </w:rPr>
        <w:t xml:space="preserve">die </w:t>
      </w:r>
      <w:r w:rsidR="00A76F24" w:rsidRPr="002A20D1">
        <w:rPr>
          <w:rFonts w:ascii="Arial" w:hAnsi="Arial" w:cs="Arial"/>
          <w:sz w:val="22"/>
          <w:szCs w:val="22"/>
        </w:rPr>
        <w:t>Annahme der Wahl und legen Ihnen da</w:t>
      </w:r>
      <w:r>
        <w:rPr>
          <w:rFonts w:ascii="Arial" w:hAnsi="Arial" w:cs="Arial"/>
          <w:sz w:val="22"/>
          <w:szCs w:val="22"/>
        </w:rPr>
        <w:t>r, wie wir den Auftrag zur Vor</w:t>
      </w:r>
      <w:r w:rsidR="00A76F24" w:rsidRPr="002A20D1">
        <w:rPr>
          <w:rFonts w:ascii="Arial" w:hAnsi="Arial" w:cs="Arial"/>
          <w:sz w:val="22"/>
          <w:szCs w:val="22"/>
        </w:rPr>
        <w:t xml:space="preserve">nahme einer </w:t>
      </w:r>
      <w:r w:rsidR="001C1F75">
        <w:rPr>
          <w:rFonts w:ascii="Arial" w:hAnsi="Arial" w:cs="Arial"/>
          <w:sz w:val="22"/>
          <w:szCs w:val="22"/>
        </w:rPr>
        <w:t>e</w:t>
      </w:r>
      <w:r w:rsidR="00A76F24" w:rsidRPr="002A20D1">
        <w:rPr>
          <w:rFonts w:ascii="Arial" w:hAnsi="Arial" w:cs="Arial"/>
          <w:sz w:val="22"/>
          <w:szCs w:val="22"/>
        </w:rPr>
        <w:t>ingeschränkten Revision der zu prüfenden J</w:t>
      </w:r>
      <w:r>
        <w:rPr>
          <w:rFonts w:ascii="Arial" w:hAnsi="Arial" w:cs="Arial"/>
          <w:sz w:val="22"/>
          <w:szCs w:val="22"/>
        </w:rPr>
        <w:t xml:space="preserve">ahresrechnung </w:t>
      </w:r>
      <w:r w:rsidR="00A76F24" w:rsidRPr="002A20D1">
        <w:rPr>
          <w:rFonts w:ascii="Arial" w:hAnsi="Arial" w:cs="Arial"/>
          <w:sz w:val="22"/>
          <w:szCs w:val="22"/>
        </w:rPr>
        <w:t>verstehen</w:t>
      </w:r>
      <w:r w:rsidR="001C1F75">
        <w:rPr>
          <w:rFonts w:ascii="Arial" w:hAnsi="Arial" w:cs="Arial"/>
          <w:sz w:val="22"/>
          <w:szCs w:val="22"/>
        </w:rPr>
        <w:t>. Diese Auftragsbestätigung gilt auch für die Revision in den nachfolgenden Jahren, sofern das Revisionsmandat verlängert und keine neue Auftragsbestätigung vereinbart wird.</w:t>
      </w:r>
    </w:p>
    <w:p w14:paraId="6BB18598" w14:textId="77777777" w:rsidR="00A76F24" w:rsidRPr="002A20D1"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b/>
          <w:bCs/>
          <w:sz w:val="22"/>
          <w:szCs w:val="22"/>
        </w:rPr>
        <w:t>1. ZIEL UND GRUNDSÄTZE DER EINGESCHRÄNKTEN REVISION</w:t>
      </w:r>
    </w:p>
    <w:p w14:paraId="145EFE80" w14:textId="2FF27E68" w:rsidR="00A76F24" w:rsidRPr="002A20D1"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Die </w:t>
      </w:r>
      <w:r w:rsidR="001C1F75">
        <w:rPr>
          <w:rFonts w:ascii="Arial" w:hAnsi="Arial" w:cs="Arial"/>
          <w:sz w:val="22"/>
          <w:szCs w:val="22"/>
        </w:rPr>
        <w:t>e</w:t>
      </w:r>
      <w:r w:rsidRPr="002A20D1">
        <w:rPr>
          <w:rFonts w:ascii="Arial" w:hAnsi="Arial" w:cs="Arial"/>
          <w:sz w:val="22"/>
          <w:szCs w:val="22"/>
        </w:rPr>
        <w:t xml:space="preserve">ingeschränkte Revision erfolgt mit dem Ziel einer Aussage </w:t>
      </w:r>
      <w:r w:rsidR="001851EA">
        <w:rPr>
          <w:rFonts w:ascii="Arial" w:hAnsi="Arial" w:cs="Arial"/>
          <w:sz w:val="22"/>
          <w:szCs w:val="22"/>
        </w:rPr>
        <w:t>darüber, ob wir auf Sachverhal</w:t>
      </w:r>
      <w:r w:rsidRPr="002A20D1">
        <w:rPr>
          <w:rFonts w:ascii="Arial" w:hAnsi="Arial" w:cs="Arial"/>
          <w:sz w:val="22"/>
          <w:szCs w:val="22"/>
        </w:rPr>
        <w:t xml:space="preserve">te </w:t>
      </w:r>
      <w:proofErr w:type="spellStart"/>
      <w:r w:rsidRPr="002A20D1">
        <w:rPr>
          <w:rFonts w:ascii="Arial" w:hAnsi="Arial" w:cs="Arial"/>
          <w:sz w:val="22"/>
          <w:szCs w:val="22"/>
        </w:rPr>
        <w:t>gestossen</w:t>
      </w:r>
      <w:proofErr w:type="spellEnd"/>
      <w:r w:rsidRPr="002A20D1">
        <w:rPr>
          <w:rFonts w:ascii="Arial" w:hAnsi="Arial" w:cs="Arial"/>
          <w:sz w:val="22"/>
          <w:szCs w:val="22"/>
        </w:rPr>
        <w:t xml:space="preserve"> sind, die uns zum Schluss veranlassen, dass di</w:t>
      </w:r>
      <w:r w:rsidR="001851EA">
        <w:rPr>
          <w:rFonts w:ascii="Arial" w:hAnsi="Arial" w:cs="Arial"/>
          <w:sz w:val="22"/>
          <w:szCs w:val="22"/>
        </w:rPr>
        <w:t xml:space="preserve">e Jahresrechnung sowie der </w:t>
      </w:r>
      <w:r w:rsidR="001C1F75">
        <w:rPr>
          <w:rFonts w:ascii="Arial" w:hAnsi="Arial" w:cs="Arial"/>
          <w:sz w:val="22"/>
          <w:szCs w:val="22"/>
        </w:rPr>
        <w:t>Antrag</w:t>
      </w:r>
      <w:r w:rsidRPr="002A20D1">
        <w:rPr>
          <w:rFonts w:ascii="Arial" w:hAnsi="Arial" w:cs="Arial"/>
          <w:sz w:val="22"/>
          <w:szCs w:val="22"/>
        </w:rPr>
        <w:t xml:space="preserve"> über die Verwendung des Bilanzgewinns nicht in allen wesentlichen Punkten </w:t>
      </w:r>
      <w:r w:rsidR="001C1F75" w:rsidRPr="001C1F75">
        <w:rPr>
          <w:rFonts w:ascii="Arial" w:hAnsi="Arial" w:cs="Arial"/>
          <w:sz w:val="22"/>
          <w:szCs w:val="22"/>
        </w:rPr>
        <w:t>dem schweizerischen Gesetz und den Statuten entsprechen</w:t>
      </w:r>
      <w:r w:rsidR="0011077C">
        <w:rPr>
          <w:rFonts w:ascii="Arial" w:hAnsi="Arial" w:cs="Arial"/>
          <w:sz w:val="22"/>
          <w:szCs w:val="22"/>
        </w:rPr>
        <w:t>.</w:t>
      </w:r>
    </w:p>
    <w:p w14:paraId="1B5625BB" w14:textId="4D0D8908" w:rsidR="00A76F24" w:rsidRPr="002A20D1"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Für die Erstellung der Jahresrechnung ist der Verwaltungsrat verantwortlich</w:t>
      </w:r>
      <w:r w:rsidR="00CE5573">
        <w:rPr>
          <w:rFonts w:ascii="Arial" w:hAnsi="Arial" w:cs="Arial"/>
          <w:sz w:val="22"/>
          <w:szCs w:val="22"/>
        </w:rPr>
        <w:t>.</w:t>
      </w:r>
      <w:r w:rsidR="00A73108">
        <w:rPr>
          <w:rFonts w:ascii="Arial" w:hAnsi="Arial" w:cs="Arial"/>
          <w:sz w:val="22"/>
          <w:szCs w:val="22"/>
        </w:rPr>
        <w:t xml:space="preserve"> </w:t>
      </w:r>
      <w:r w:rsidRPr="002A20D1">
        <w:rPr>
          <w:rFonts w:ascii="Arial" w:hAnsi="Arial" w:cs="Arial"/>
          <w:sz w:val="22"/>
          <w:szCs w:val="22"/>
        </w:rPr>
        <w:t xml:space="preserve">Diese Verantwortung beinhaltet auch eine </w:t>
      </w:r>
      <w:proofErr w:type="spellStart"/>
      <w:r w:rsidR="001C1F75">
        <w:rPr>
          <w:rFonts w:ascii="Arial" w:hAnsi="Arial" w:cs="Arial"/>
          <w:sz w:val="22"/>
          <w:szCs w:val="22"/>
        </w:rPr>
        <w:t>ordnungsmässige</w:t>
      </w:r>
      <w:proofErr w:type="spellEnd"/>
      <w:r w:rsidRPr="002A20D1">
        <w:rPr>
          <w:rFonts w:ascii="Arial" w:hAnsi="Arial" w:cs="Arial"/>
          <w:sz w:val="22"/>
          <w:szCs w:val="22"/>
        </w:rPr>
        <w:t xml:space="preserve"> Buchführung, eine angemessene interne Kontrolle, die Auswahl und die Anwendung von Reg</w:t>
      </w:r>
      <w:r w:rsidR="001851EA">
        <w:rPr>
          <w:rFonts w:ascii="Arial" w:hAnsi="Arial" w:cs="Arial"/>
          <w:sz w:val="22"/>
          <w:szCs w:val="22"/>
        </w:rPr>
        <w:t xml:space="preserve">eln </w:t>
      </w:r>
      <w:proofErr w:type="spellStart"/>
      <w:r w:rsidR="001C1F75">
        <w:rPr>
          <w:rFonts w:ascii="Arial" w:hAnsi="Arial" w:cs="Arial"/>
          <w:sz w:val="22"/>
          <w:szCs w:val="22"/>
        </w:rPr>
        <w:t>ordnungsmässiger</w:t>
      </w:r>
      <w:proofErr w:type="spellEnd"/>
      <w:r w:rsidR="001C1F75" w:rsidRPr="002A20D1">
        <w:rPr>
          <w:rFonts w:ascii="Arial" w:hAnsi="Arial" w:cs="Arial"/>
          <w:sz w:val="22"/>
          <w:szCs w:val="22"/>
        </w:rPr>
        <w:t xml:space="preserve"> </w:t>
      </w:r>
      <w:r w:rsidR="001851EA">
        <w:rPr>
          <w:rFonts w:ascii="Arial" w:hAnsi="Arial" w:cs="Arial"/>
          <w:sz w:val="22"/>
          <w:szCs w:val="22"/>
        </w:rPr>
        <w:t>Rechnungs</w:t>
      </w:r>
      <w:r w:rsidRPr="002A20D1">
        <w:rPr>
          <w:rFonts w:ascii="Arial" w:hAnsi="Arial" w:cs="Arial"/>
          <w:sz w:val="22"/>
          <w:szCs w:val="22"/>
        </w:rPr>
        <w:t>legung und die Sicherung der Vermögenswerte des Unternehmens</w:t>
      </w:r>
      <w:r w:rsidR="00CE5573">
        <w:rPr>
          <w:rFonts w:ascii="Arial" w:hAnsi="Arial" w:cs="Arial"/>
          <w:sz w:val="22"/>
          <w:szCs w:val="22"/>
        </w:rPr>
        <w:t>.</w:t>
      </w:r>
      <w:r w:rsidR="00783478">
        <w:rPr>
          <w:rFonts w:ascii="Arial" w:hAnsi="Arial" w:cs="Arial"/>
          <w:sz w:val="22"/>
          <w:szCs w:val="22"/>
        </w:rPr>
        <w:t xml:space="preserve"> Mit der Unterzeichnung dieser Auftragsbestätigung erklärt der Verwaltungsrat, dass die gesetzlichen Voraussetzungen für die Durchführung einer </w:t>
      </w:r>
      <w:r w:rsidR="001C1F75">
        <w:rPr>
          <w:rFonts w:ascii="Arial" w:hAnsi="Arial" w:cs="Arial"/>
          <w:sz w:val="22"/>
          <w:szCs w:val="22"/>
        </w:rPr>
        <w:t>e</w:t>
      </w:r>
      <w:r w:rsidR="00783478">
        <w:rPr>
          <w:rFonts w:ascii="Arial" w:hAnsi="Arial" w:cs="Arial"/>
          <w:sz w:val="22"/>
          <w:szCs w:val="22"/>
        </w:rPr>
        <w:t xml:space="preserve">ingeschränkten Revision erfüllt sind, insbesondere dass keine </w:t>
      </w:r>
      <w:r w:rsidR="001C1F75">
        <w:rPr>
          <w:rFonts w:ascii="Arial" w:hAnsi="Arial" w:cs="Arial"/>
          <w:sz w:val="22"/>
          <w:szCs w:val="22"/>
        </w:rPr>
        <w:t>o</w:t>
      </w:r>
      <w:r w:rsidR="00783478">
        <w:rPr>
          <w:rFonts w:ascii="Arial" w:hAnsi="Arial" w:cs="Arial"/>
          <w:sz w:val="22"/>
          <w:szCs w:val="22"/>
        </w:rPr>
        <w:t>rdentliche Revision durchzuführen ist.</w:t>
      </w:r>
    </w:p>
    <w:p w14:paraId="31431972" w14:textId="0805E0F4" w:rsidR="00A76F24" w:rsidRPr="002A20D1"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Wir werden diese </w:t>
      </w:r>
      <w:r w:rsidR="001C1F75">
        <w:rPr>
          <w:rFonts w:ascii="Arial" w:hAnsi="Arial" w:cs="Arial"/>
          <w:sz w:val="22"/>
          <w:szCs w:val="22"/>
        </w:rPr>
        <w:t>e</w:t>
      </w:r>
      <w:r w:rsidRPr="002A20D1">
        <w:rPr>
          <w:rFonts w:ascii="Arial" w:hAnsi="Arial" w:cs="Arial"/>
          <w:sz w:val="22"/>
          <w:szCs w:val="22"/>
        </w:rPr>
        <w:t>ingeschränkte Revision nach dem «</w:t>
      </w:r>
      <w:r w:rsidR="001C1F75">
        <w:rPr>
          <w:rFonts w:ascii="Arial" w:hAnsi="Arial" w:cs="Arial"/>
          <w:sz w:val="22"/>
          <w:szCs w:val="22"/>
        </w:rPr>
        <w:t xml:space="preserve">Schweizer </w:t>
      </w:r>
      <w:r w:rsidRPr="002A20D1">
        <w:rPr>
          <w:rFonts w:ascii="Arial" w:hAnsi="Arial" w:cs="Arial"/>
          <w:sz w:val="22"/>
          <w:szCs w:val="22"/>
        </w:rPr>
        <w:t xml:space="preserve">Standard zur Eingeschränkten Revision» vornehmen. Danach wird die </w:t>
      </w:r>
      <w:r w:rsidR="001C1F75">
        <w:rPr>
          <w:rFonts w:ascii="Arial" w:hAnsi="Arial" w:cs="Arial"/>
          <w:sz w:val="22"/>
          <w:szCs w:val="22"/>
        </w:rPr>
        <w:t>e</w:t>
      </w:r>
      <w:r w:rsidRPr="002A20D1">
        <w:rPr>
          <w:rFonts w:ascii="Arial" w:hAnsi="Arial" w:cs="Arial"/>
          <w:sz w:val="22"/>
          <w:szCs w:val="22"/>
        </w:rPr>
        <w:t xml:space="preserve">ingeschränkte Revision so geplant und durchgeführt, dass </w:t>
      </w:r>
      <w:r w:rsidR="00CE5573">
        <w:rPr>
          <w:rFonts w:ascii="Arial" w:hAnsi="Arial" w:cs="Arial"/>
          <w:sz w:val="22"/>
          <w:szCs w:val="22"/>
        </w:rPr>
        <w:t xml:space="preserve">– </w:t>
      </w:r>
      <w:r w:rsidRPr="002A20D1">
        <w:rPr>
          <w:rFonts w:ascii="Arial" w:hAnsi="Arial" w:cs="Arial"/>
          <w:sz w:val="22"/>
          <w:szCs w:val="22"/>
        </w:rPr>
        <w:t xml:space="preserve">wenn auch mit deutlich weniger Sicherheit als </w:t>
      </w:r>
      <w:r w:rsidR="00CE5573">
        <w:rPr>
          <w:rFonts w:ascii="Arial" w:hAnsi="Arial" w:cs="Arial"/>
          <w:sz w:val="22"/>
          <w:szCs w:val="22"/>
        </w:rPr>
        <w:t xml:space="preserve">bei einer </w:t>
      </w:r>
      <w:r w:rsidR="001C1F75">
        <w:rPr>
          <w:rFonts w:ascii="Arial" w:hAnsi="Arial" w:cs="Arial"/>
          <w:sz w:val="22"/>
          <w:szCs w:val="22"/>
        </w:rPr>
        <w:t>o</w:t>
      </w:r>
      <w:r w:rsidR="00CE5573">
        <w:rPr>
          <w:rFonts w:ascii="Arial" w:hAnsi="Arial" w:cs="Arial"/>
          <w:sz w:val="22"/>
          <w:szCs w:val="22"/>
        </w:rPr>
        <w:t>rdentlichen Revision –</w:t>
      </w:r>
      <w:r w:rsidRPr="002A20D1">
        <w:rPr>
          <w:rFonts w:ascii="Arial" w:hAnsi="Arial" w:cs="Arial"/>
          <w:sz w:val="22"/>
          <w:szCs w:val="22"/>
        </w:rPr>
        <w:t xml:space="preserve"> ausgesagt werden kann, ob der </w:t>
      </w:r>
      <w:r w:rsidR="001C1F75">
        <w:rPr>
          <w:rFonts w:ascii="Arial" w:hAnsi="Arial" w:cs="Arial"/>
          <w:sz w:val="22"/>
          <w:szCs w:val="22"/>
        </w:rPr>
        <w:t>Abschlussprüfer</w:t>
      </w:r>
      <w:r w:rsidRPr="002A20D1">
        <w:rPr>
          <w:rFonts w:ascii="Arial" w:hAnsi="Arial" w:cs="Arial"/>
          <w:sz w:val="22"/>
          <w:szCs w:val="22"/>
        </w:rPr>
        <w:t xml:space="preserve"> auf Sachverhalte </w:t>
      </w:r>
      <w:proofErr w:type="spellStart"/>
      <w:r w:rsidRPr="002A20D1">
        <w:rPr>
          <w:rFonts w:ascii="Arial" w:hAnsi="Arial" w:cs="Arial"/>
          <w:sz w:val="22"/>
          <w:szCs w:val="22"/>
        </w:rPr>
        <w:t>gestossen</w:t>
      </w:r>
      <w:proofErr w:type="spellEnd"/>
      <w:r w:rsidRPr="002A20D1">
        <w:rPr>
          <w:rFonts w:ascii="Arial" w:hAnsi="Arial" w:cs="Arial"/>
          <w:sz w:val="22"/>
          <w:szCs w:val="22"/>
        </w:rPr>
        <w:t xml:space="preserve"> ist, die ihn zum Schluss veranlassen, dass</w:t>
      </w:r>
      <w:r w:rsidR="001851EA">
        <w:rPr>
          <w:rFonts w:ascii="Arial" w:hAnsi="Arial" w:cs="Arial"/>
          <w:sz w:val="22"/>
          <w:szCs w:val="22"/>
        </w:rPr>
        <w:t xml:space="preserve"> </w:t>
      </w:r>
      <w:r w:rsidRPr="002A20D1">
        <w:rPr>
          <w:rFonts w:ascii="Arial" w:hAnsi="Arial" w:cs="Arial"/>
          <w:sz w:val="22"/>
          <w:szCs w:val="22"/>
        </w:rPr>
        <w:t xml:space="preserve">die geprüfte Jahresrechnung nicht frei von wesentlichen Fehlaussagen im vorstehenden Sinne ist. Der </w:t>
      </w:r>
      <w:r w:rsidR="001C1F75">
        <w:rPr>
          <w:rFonts w:ascii="Arial" w:hAnsi="Arial" w:cs="Arial"/>
          <w:sz w:val="22"/>
          <w:szCs w:val="22"/>
        </w:rPr>
        <w:t>Abschlussprüfer</w:t>
      </w:r>
      <w:r w:rsidR="001C1F75" w:rsidRPr="002A20D1">
        <w:rPr>
          <w:rFonts w:ascii="Arial" w:hAnsi="Arial" w:cs="Arial"/>
          <w:sz w:val="22"/>
          <w:szCs w:val="22"/>
        </w:rPr>
        <w:t xml:space="preserve"> </w:t>
      </w:r>
      <w:r w:rsidRPr="002A20D1">
        <w:rPr>
          <w:rFonts w:ascii="Arial" w:hAnsi="Arial" w:cs="Arial"/>
          <w:sz w:val="22"/>
          <w:szCs w:val="22"/>
        </w:rPr>
        <w:t xml:space="preserve">kann bei seiner Prüfung von der Richtigkeit der </w:t>
      </w:r>
      <w:r w:rsidR="00CE5573">
        <w:rPr>
          <w:rFonts w:ascii="Arial" w:hAnsi="Arial" w:cs="Arial"/>
          <w:sz w:val="22"/>
          <w:szCs w:val="22"/>
        </w:rPr>
        <w:t>erhaltenen Auskünfte und Unter</w:t>
      </w:r>
      <w:r w:rsidRPr="002A20D1">
        <w:rPr>
          <w:rFonts w:ascii="Arial" w:hAnsi="Arial" w:cs="Arial"/>
          <w:sz w:val="22"/>
          <w:szCs w:val="22"/>
        </w:rPr>
        <w:t>lagen ausgehen, solange keine gegenteiligen Hinweise vorliege</w:t>
      </w:r>
      <w:r w:rsidR="001851EA">
        <w:rPr>
          <w:rFonts w:ascii="Arial" w:hAnsi="Arial" w:cs="Arial"/>
          <w:sz w:val="22"/>
          <w:szCs w:val="22"/>
        </w:rPr>
        <w:t>n (Grundsatz von Treu und Glau</w:t>
      </w:r>
      <w:r w:rsidRPr="002A20D1">
        <w:rPr>
          <w:rFonts w:ascii="Arial" w:hAnsi="Arial" w:cs="Arial"/>
          <w:sz w:val="22"/>
          <w:szCs w:val="22"/>
        </w:rPr>
        <w:t>ben)</w:t>
      </w:r>
      <w:r w:rsidR="00CE5573">
        <w:rPr>
          <w:rFonts w:ascii="Arial" w:hAnsi="Arial" w:cs="Arial"/>
          <w:sz w:val="22"/>
          <w:szCs w:val="22"/>
        </w:rPr>
        <w:t>.</w:t>
      </w:r>
    </w:p>
    <w:p w14:paraId="393DD388" w14:textId="77777777" w:rsidR="00A73108" w:rsidRDefault="00A73108" w:rsidP="00A73108">
      <w:pPr>
        <w:widowControl w:val="0"/>
        <w:autoSpaceDE w:val="0"/>
        <w:autoSpaceDN w:val="0"/>
        <w:adjustRightInd w:val="0"/>
        <w:spacing w:before="240" w:after="240"/>
        <w:jc w:val="both"/>
        <w:rPr>
          <w:rFonts w:ascii="Arial" w:hAnsi="Arial" w:cs="Arial"/>
          <w:sz w:val="22"/>
          <w:szCs w:val="22"/>
        </w:rPr>
      </w:pPr>
    </w:p>
    <w:p w14:paraId="13E8D882" w14:textId="77777777" w:rsidR="00A73108" w:rsidRDefault="00A73108" w:rsidP="00A73108">
      <w:pPr>
        <w:widowControl w:val="0"/>
        <w:autoSpaceDE w:val="0"/>
        <w:autoSpaceDN w:val="0"/>
        <w:adjustRightInd w:val="0"/>
        <w:spacing w:before="240" w:after="240"/>
        <w:jc w:val="both"/>
        <w:rPr>
          <w:rFonts w:ascii="Arial" w:hAnsi="Arial" w:cs="Arial"/>
          <w:sz w:val="22"/>
          <w:szCs w:val="22"/>
        </w:rPr>
      </w:pPr>
    </w:p>
    <w:p w14:paraId="66C6AD5E" w14:textId="77777777" w:rsidR="00A73108" w:rsidRDefault="00A73108" w:rsidP="00A73108">
      <w:pPr>
        <w:widowControl w:val="0"/>
        <w:autoSpaceDE w:val="0"/>
        <w:autoSpaceDN w:val="0"/>
        <w:adjustRightInd w:val="0"/>
        <w:spacing w:before="240" w:after="240"/>
        <w:jc w:val="both"/>
        <w:rPr>
          <w:rFonts w:ascii="Arial" w:hAnsi="Arial" w:cs="Arial"/>
          <w:sz w:val="22"/>
          <w:szCs w:val="22"/>
        </w:rPr>
      </w:pPr>
    </w:p>
    <w:p w14:paraId="6EF5ED8D" w14:textId="77777777" w:rsidR="00A73108" w:rsidRDefault="00A73108" w:rsidP="00A73108">
      <w:pPr>
        <w:widowControl w:val="0"/>
        <w:autoSpaceDE w:val="0"/>
        <w:autoSpaceDN w:val="0"/>
        <w:adjustRightInd w:val="0"/>
        <w:spacing w:before="240" w:after="240"/>
        <w:jc w:val="both"/>
        <w:rPr>
          <w:rFonts w:ascii="Arial" w:hAnsi="Arial" w:cs="Arial"/>
          <w:sz w:val="22"/>
          <w:szCs w:val="22"/>
        </w:rPr>
      </w:pPr>
    </w:p>
    <w:p w14:paraId="7633ED66" w14:textId="670B3137" w:rsidR="00A76F24" w:rsidRPr="002A20D1"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Entsprechend dem Charakter der </w:t>
      </w:r>
      <w:r w:rsidR="001C1F75">
        <w:rPr>
          <w:rFonts w:ascii="Arial" w:hAnsi="Arial" w:cs="Arial"/>
          <w:sz w:val="22"/>
          <w:szCs w:val="22"/>
        </w:rPr>
        <w:t>e</w:t>
      </w:r>
      <w:r w:rsidRPr="002A20D1">
        <w:rPr>
          <w:rFonts w:ascii="Arial" w:hAnsi="Arial" w:cs="Arial"/>
          <w:sz w:val="22"/>
          <w:szCs w:val="22"/>
        </w:rPr>
        <w:t>ingeschränkten Revision i</w:t>
      </w:r>
      <w:r w:rsidR="00CE5573">
        <w:rPr>
          <w:rFonts w:ascii="Arial" w:hAnsi="Arial" w:cs="Arial"/>
          <w:sz w:val="22"/>
          <w:szCs w:val="22"/>
        </w:rPr>
        <w:t>st der Umfang der Prüfungshand</w:t>
      </w:r>
      <w:r w:rsidRPr="002A20D1">
        <w:rPr>
          <w:rFonts w:ascii="Arial" w:hAnsi="Arial" w:cs="Arial"/>
          <w:sz w:val="22"/>
          <w:szCs w:val="22"/>
        </w:rPr>
        <w:t xml:space="preserve">lungen geringer als bei einer </w:t>
      </w:r>
      <w:r w:rsidR="001C1F75">
        <w:rPr>
          <w:rFonts w:ascii="Arial" w:hAnsi="Arial" w:cs="Arial"/>
          <w:sz w:val="22"/>
          <w:szCs w:val="22"/>
        </w:rPr>
        <w:t>o</w:t>
      </w:r>
      <w:r w:rsidRPr="002A20D1">
        <w:rPr>
          <w:rFonts w:ascii="Arial" w:hAnsi="Arial" w:cs="Arial"/>
          <w:sz w:val="22"/>
          <w:szCs w:val="22"/>
        </w:rPr>
        <w:t xml:space="preserve">rdentlichen Revision. </w:t>
      </w:r>
      <w:r w:rsidR="00CE5573">
        <w:rPr>
          <w:rFonts w:ascii="Arial" w:hAnsi="Arial" w:cs="Arial"/>
          <w:sz w:val="22"/>
          <w:szCs w:val="22"/>
        </w:rPr>
        <w:t>Namentlich werden</w:t>
      </w:r>
    </w:p>
    <w:p w14:paraId="41274ABB" w14:textId="3DAAECC5" w:rsidR="00A76F24" w:rsidRPr="00CE5573" w:rsidRDefault="00A76F24" w:rsidP="00783478">
      <w:pPr>
        <w:pStyle w:val="Listenabsatz"/>
        <w:widowControl w:val="0"/>
        <w:numPr>
          <w:ilvl w:val="0"/>
          <w:numId w:val="3"/>
        </w:numPr>
        <w:tabs>
          <w:tab w:val="left" w:pos="220"/>
          <w:tab w:val="left" w:pos="720"/>
        </w:tabs>
        <w:autoSpaceDE w:val="0"/>
        <w:autoSpaceDN w:val="0"/>
        <w:adjustRightInd w:val="0"/>
        <w:spacing w:before="120" w:after="120"/>
        <w:ind w:left="578" w:hanging="357"/>
        <w:contextualSpacing w:val="0"/>
        <w:jc w:val="both"/>
        <w:rPr>
          <w:rFonts w:ascii="Arial" w:hAnsi="Arial" w:cs="Arial"/>
          <w:sz w:val="22"/>
          <w:szCs w:val="22"/>
        </w:rPr>
      </w:pPr>
      <w:r w:rsidRPr="00CE5573">
        <w:rPr>
          <w:rFonts w:ascii="Arial" w:hAnsi="Arial" w:cs="Arial"/>
          <w:sz w:val="22"/>
          <w:szCs w:val="22"/>
        </w:rPr>
        <w:t>keine Prüfung des internen Kontrollsystems</w:t>
      </w:r>
      <w:r w:rsidR="001C1F75">
        <w:rPr>
          <w:rFonts w:ascii="Arial" w:hAnsi="Arial" w:cs="Arial"/>
          <w:sz w:val="22"/>
          <w:szCs w:val="22"/>
        </w:rPr>
        <w:t xml:space="preserve"> und der verwendeten IT-Systeme durchgeführt;</w:t>
      </w:r>
      <w:r w:rsidRPr="00CE5573">
        <w:rPr>
          <w:rFonts w:ascii="Arial" w:hAnsi="Arial" w:cs="Arial"/>
          <w:sz w:val="22"/>
          <w:szCs w:val="22"/>
        </w:rPr>
        <w:t xml:space="preserve"> </w:t>
      </w:r>
    </w:p>
    <w:p w14:paraId="780E6C0B" w14:textId="187EAD74" w:rsidR="00816D5D" w:rsidRPr="001C1F75" w:rsidRDefault="001C1F75" w:rsidP="001C1F75">
      <w:pPr>
        <w:pStyle w:val="Listenabsatz"/>
        <w:widowControl w:val="0"/>
        <w:numPr>
          <w:ilvl w:val="0"/>
          <w:numId w:val="3"/>
        </w:numPr>
        <w:tabs>
          <w:tab w:val="left" w:pos="220"/>
          <w:tab w:val="left" w:pos="720"/>
        </w:tabs>
        <w:autoSpaceDE w:val="0"/>
        <w:autoSpaceDN w:val="0"/>
        <w:adjustRightInd w:val="0"/>
        <w:spacing w:before="120" w:after="120"/>
        <w:ind w:left="578" w:hanging="357"/>
        <w:contextualSpacing w:val="0"/>
        <w:jc w:val="both"/>
        <w:rPr>
          <w:rFonts w:ascii="Arial" w:hAnsi="Arial" w:cs="Arial"/>
          <w:sz w:val="22"/>
          <w:szCs w:val="22"/>
        </w:rPr>
      </w:pPr>
      <w:r w:rsidRPr="001C1F75">
        <w:rPr>
          <w:rFonts w:ascii="Arial" w:hAnsi="Arial" w:cs="Arial"/>
          <w:sz w:val="22"/>
          <w:szCs w:val="22"/>
        </w:rPr>
        <w:t>keine Inventurbeobachtung und keine Drittbestätigungsanfragen durchgeführt – die Prüfung beschränkt sich grundsätzlich auf die beim geprüften Unternehmen intern verfügbaren Informationen – sowie</w:t>
      </w:r>
    </w:p>
    <w:p w14:paraId="68BC02AA" w14:textId="2FD91EAD" w:rsidR="00CE5573" w:rsidRDefault="001C1F75" w:rsidP="001C1F75">
      <w:pPr>
        <w:pStyle w:val="Listenabsatz"/>
        <w:widowControl w:val="0"/>
        <w:numPr>
          <w:ilvl w:val="0"/>
          <w:numId w:val="3"/>
        </w:numPr>
        <w:tabs>
          <w:tab w:val="left" w:pos="220"/>
          <w:tab w:val="left" w:pos="720"/>
        </w:tabs>
        <w:autoSpaceDE w:val="0"/>
        <w:autoSpaceDN w:val="0"/>
        <w:adjustRightInd w:val="0"/>
        <w:spacing w:before="120" w:after="120"/>
        <w:ind w:left="578" w:hanging="357"/>
        <w:contextualSpacing w:val="0"/>
        <w:jc w:val="both"/>
        <w:rPr>
          <w:rFonts w:ascii="Arial" w:hAnsi="Arial" w:cs="Arial"/>
          <w:sz w:val="22"/>
          <w:szCs w:val="22"/>
        </w:rPr>
      </w:pPr>
      <w:r w:rsidRPr="001C1F75">
        <w:rPr>
          <w:rFonts w:ascii="Arial" w:hAnsi="Arial" w:cs="Arial"/>
          <w:sz w:val="22"/>
          <w:szCs w:val="22"/>
        </w:rPr>
        <w:t>keine Befragungen oder weiteren Prüfungen zur Aufdeckung von deliktischen Handlungen und weiteren Gesetzesverstössen (z. B. betreffend direkte Steuern, Mehrwertsteuer, Sozialversicherungen, Umweltschutz) durchgeführt. Sollten wir jedoch im Laufe unserer Prüfung Gesetzesverstösse, die einen direkten Bezug zur Jahresrechnung aufweisen, identifizieren, werden wir einen Hinweis im Revisionsbericht vorsehen, sofern die Gesetzesverstösse aus unserer Sicht für die Meinungsbildung der Berichtsempfänger von Bedeutung sind.</w:t>
      </w:r>
    </w:p>
    <w:p w14:paraId="6DC777F0" w14:textId="77777777" w:rsidR="0095039C" w:rsidRDefault="00A76F24" w:rsidP="0095039C">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Die </w:t>
      </w:r>
      <w:r w:rsidR="001C1F75">
        <w:rPr>
          <w:rFonts w:ascii="Arial" w:hAnsi="Arial" w:cs="Arial"/>
          <w:sz w:val="22"/>
          <w:szCs w:val="22"/>
        </w:rPr>
        <w:t>e</w:t>
      </w:r>
      <w:r w:rsidRPr="002A20D1">
        <w:rPr>
          <w:rFonts w:ascii="Arial" w:hAnsi="Arial" w:cs="Arial"/>
          <w:sz w:val="22"/>
          <w:szCs w:val="22"/>
        </w:rPr>
        <w:t>ingeschränkte Revision besteht in erster Linie aus Befrag</w:t>
      </w:r>
      <w:r w:rsidR="00BB077F">
        <w:rPr>
          <w:rFonts w:ascii="Arial" w:hAnsi="Arial" w:cs="Arial"/>
          <w:sz w:val="22"/>
          <w:szCs w:val="22"/>
        </w:rPr>
        <w:t>ungen und analytischen Prüfun</w:t>
      </w:r>
      <w:r w:rsidRPr="002A20D1">
        <w:rPr>
          <w:rFonts w:ascii="Arial" w:hAnsi="Arial" w:cs="Arial"/>
          <w:sz w:val="22"/>
          <w:szCs w:val="22"/>
        </w:rPr>
        <w:t>gen der finanziellen Daten sowie angemessenen Detailprüfunge</w:t>
      </w:r>
      <w:r w:rsidR="00864D0D">
        <w:rPr>
          <w:rFonts w:ascii="Arial" w:hAnsi="Arial" w:cs="Arial"/>
          <w:sz w:val="22"/>
          <w:szCs w:val="22"/>
        </w:rPr>
        <w:t xml:space="preserve">n. Wir werden keine </w:t>
      </w:r>
      <w:r w:rsidR="001C1F75">
        <w:rPr>
          <w:rFonts w:ascii="Arial" w:hAnsi="Arial" w:cs="Arial"/>
          <w:sz w:val="22"/>
          <w:szCs w:val="22"/>
        </w:rPr>
        <w:t>o</w:t>
      </w:r>
      <w:r w:rsidR="00864D0D">
        <w:rPr>
          <w:rFonts w:ascii="Arial" w:hAnsi="Arial" w:cs="Arial"/>
          <w:sz w:val="22"/>
          <w:szCs w:val="22"/>
        </w:rPr>
        <w:t xml:space="preserve">rdentliche </w:t>
      </w:r>
      <w:r w:rsidRPr="002A20D1">
        <w:rPr>
          <w:rFonts w:ascii="Arial" w:hAnsi="Arial" w:cs="Arial"/>
          <w:sz w:val="22"/>
          <w:szCs w:val="22"/>
        </w:rPr>
        <w:t>Revision vornehmen</w:t>
      </w:r>
      <w:r w:rsidR="00BB077F">
        <w:rPr>
          <w:rFonts w:ascii="Arial" w:hAnsi="Arial" w:cs="Arial"/>
          <w:sz w:val="22"/>
          <w:szCs w:val="22"/>
        </w:rPr>
        <w:t>.</w:t>
      </w:r>
      <w:r w:rsidR="0095039C" w:rsidRPr="0095039C">
        <w:rPr>
          <w:rFonts w:ascii="Arial" w:hAnsi="Arial" w:cs="Arial"/>
          <w:sz w:val="22"/>
          <w:szCs w:val="22"/>
        </w:rPr>
        <w:t xml:space="preserve"> </w:t>
      </w:r>
      <w:proofErr w:type="spellStart"/>
      <w:r w:rsidR="0095039C">
        <w:rPr>
          <w:rFonts w:ascii="Arial" w:hAnsi="Arial" w:cs="Arial"/>
          <w:sz w:val="22"/>
          <w:szCs w:val="22"/>
        </w:rPr>
        <w:t>Ausserdem</w:t>
      </w:r>
      <w:proofErr w:type="spellEnd"/>
      <w:r w:rsidR="0095039C">
        <w:rPr>
          <w:rFonts w:ascii="Arial" w:hAnsi="Arial" w:cs="Arial"/>
          <w:sz w:val="22"/>
          <w:szCs w:val="22"/>
        </w:rPr>
        <w:t xml:space="preserve"> prüfen wir die Einhaltung des Finanzmarktinfrastrukturgesetzes bei allfälligem Handel mit Derivaten (Art. 116 f FinfraG / Art. 114 </w:t>
      </w:r>
      <w:proofErr w:type="spellStart"/>
      <w:r w:rsidR="0095039C">
        <w:rPr>
          <w:rFonts w:ascii="Arial" w:hAnsi="Arial" w:cs="Arial"/>
          <w:sz w:val="22"/>
          <w:szCs w:val="22"/>
        </w:rPr>
        <w:t>FinfraV</w:t>
      </w:r>
      <w:proofErr w:type="spellEnd"/>
      <w:r w:rsidR="0095039C">
        <w:rPr>
          <w:rFonts w:ascii="Arial" w:hAnsi="Arial" w:cs="Arial"/>
          <w:sz w:val="22"/>
          <w:szCs w:val="22"/>
        </w:rPr>
        <w:t xml:space="preserve">). </w:t>
      </w:r>
    </w:p>
    <w:p w14:paraId="2A911065" w14:textId="7721FBD8" w:rsidR="0095039C" w:rsidRDefault="00A76F24" w:rsidP="0095039C">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Wir gehen davon aus, dass Sie uns alle Aufzeichnungen, Unterl</w:t>
      </w:r>
      <w:r w:rsidR="00BB077F">
        <w:rPr>
          <w:rFonts w:ascii="Arial" w:hAnsi="Arial" w:cs="Arial"/>
          <w:sz w:val="22"/>
          <w:szCs w:val="22"/>
        </w:rPr>
        <w:t>agen und sonstigen Informatio</w:t>
      </w:r>
      <w:r w:rsidRPr="002A20D1">
        <w:rPr>
          <w:rFonts w:ascii="Arial" w:hAnsi="Arial" w:cs="Arial"/>
          <w:sz w:val="22"/>
          <w:szCs w:val="22"/>
        </w:rPr>
        <w:t xml:space="preserve">nen, die wir für unsere </w:t>
      </w:r>
      <w:r w:rsidR="0095039C">
        <w:rPr>
          <w:rFonts w:ascii="Arial" w:hAnsi="Arial" w:cs="Arial"/>
          <w:sz w:val="22"/>
          <w:szCs w:val="22"/>
        </w:rPr>
        <w:t>e</w:t>
      </w:r>
      <w:r w:rsidRPr="002A20D1">
        <w:rPr>
          <w:rFonts w:ascii="Arial" w:hAnsi="Arial" w:cs="Arial"/>
          <w:sz w:val="22"/>
          <w:szCs w:val="22"/>
        </w:rPr>
        <w:t>ingeschränkte Revision benötigen, i</w:t>
      </w:r>
      <w:r w:rsidR="00864D0D">
        <w:rPr>
          <w:rFonts w:ascii="Arial" w:hAnsi="Arial" w:cs="Arial"/>
          <w:sz w:val="22"/>
          <w:szCs w:val="22"/>
        </w:rPr>
        <w:t xml:space="preserve">n der von uns gewünschten Form </w:t>
      </w:r>
      <w:r w:rsidRPr="002A20D1">
        <w:rPr>
          <w:rFonts w:ascii="Arial" w:hAnsi="Arial" w:cs="Arial"/>
          <w:sz w:val="22"/>
          <w:szCs w:val="22"/>
        </w:rPr>
        <w:t>zur Verfügung stellen</w:t>
      </w:r>
      <w:r w:rsidR="00BB077F">
        <w:rPr>
          <w:rFonts w:ascii="Arial" w:hAnsi="Arial" w:cs="Arial"/>
          <w:sz w:val="22"/>
          <w:szCs w:val="22"/>
        </w:rPr>
        <w:t>.</w:t>
      </w:r>
      <w:r w:rsidRPr="002A20D1">
        <w:rPr>
          <w:rFonts w:ascii="Arial" w:hAnsi="Arial" w:cs="Arial"/>
          <w:sz w:val="22"/>
          <w:szCs w:val="22"/>
        </w:rPr>
        <w:t xml:space="preserve"> Als Teil der </w:t>
      </w:r>
      <w:r w:rsidR="0095039C">
        <w:rPr>
          <w:rFonts w:ascii="Arial" w:hAnsi="Arial" w:cs="Arial"/>
          <w:sz w:val="22"/>
          <w:szCs w:val="22"/>
        </w:rPr>
        <w:t>e</w:t>
      </w:r>
      <w:r w:rsidRPr="002A20D1">
        <w:rPr>
          <w:rFonts w:ascii="Arial" w:hAnsi="Arial" w:cs="Arial"/>
          <w:sz w:val="22"/>
          <w:szCs w:val="22"/>
        </w:rPr>
        <w:t>ingeschränkten Revision werden wir bei den Verantwortlic</w:t>
      </w:r>
      <w:r w:rsidR="00BB077F">
        <w:rPr>
          <w:rFonts w:ascii="Arial" w:hAnsi="Arial" w:cs="Arial"/>
          <w:sz w:val="22"/>
          <w:szCs w:val="22"/>
        </w:rPr>
        <w:t>hen eine schriftliche Be</w:t>
      </w:r>
      <w:r w:rsidRPr="002A20D1">
        <w:rPr>
          <w:rFonts w:ascii="Arial" w:hAnsi="Arial" w:cs="Arial"/>
          <w:sz w:val="22"/>
          <w:szCs w:val="22"/>
        </w:rPr>
        <w:t xml:space="preserve">stätigung der uns bei der </w:t>
      </w:r>
      <w:r w:rsidR="0095039C">
        <w:rPr>
          <w:rFonts w:ascii="Arial" w:hAnsi="Arial" w:cs="Arial"/>
          <w:sz w:val="22"/>
          <w:szCs w:val="22"/>
        </w:rPr>
        <w:t>e</w:t>
      </w:r>
      <w:r w:rsidRPr="002A20D1">
        <w:rPr>
          <w:rFonts w:ascii="Arial" w:hAnsi="Arial" w:cs="Arial"/>
          <w:sz w:val="22"/>
          <w:szCs w:val="22"/>
        </w:rPr>
        <w:t>ingeschränkten Revisi</w:t>
      </w:r>
      <w:r w:rsidR="00864D0D">
        <w:rPr>
          <w:rFonts w:ascii="Arial" w:hAnsi="Arial" w:cs="Arial"/>
          <w:sz w:val="22"/>
          <w:szCs w:val="22"/>
        </w:rPr>
        <w:t>on gegebenen Auskünfte einholen.</w:t>
      </w:r>
      <w:r w:rsidR="00783478">
        <w:rPr>
          <w:rFonts w:ascii="Arial" w:hAnsi="Arial" w:cs="Arial"/>
          <w:sz w:val="22"/>
          <w:szCs w:val="22"/>
        </w:rPr>
        <w:t xml:space="preserve"> </w:t>
      </w:r>
      <w:r w:rsidR="0095039C" w:rsidRPr="0095039C">
        <w:rPr>
          <w:rFonts w:ascii="Arial" w:hAnsi="Arial" w:cs="Arial"/>
          <w:sz w:val="22"/>
          <w:szCs w:val="22"/>
        </w:rPr>
        <w:t>Die Jahresrechnung bzw. der Geschäftsbericht sind vom Vorsitzenden des obersten</w:t>
      </w:r>
      <w:r w:rsidR="0095039C">
        <w:rPr>
          <w:rFonts w:ascii="Arial" w:hAnsi="Arial" w:cs="Arial"/>
          <w:sz w:val="22"/>
          <w:szCs w:val="22"/>
        </w:rPr>
        <w:t xml:space="preserve"> </w:t>
      </w:r>
      <w:r w:rsidR="0095039C" w:rsidRPr="0095039C">
        <w:rPr>
          <w:rFonts w:ascii="Arial" w:hAnsi="Arial" w:cs="Arial"/>
          <w:sz w:val="22"/>
          <w:szCs w:val="22"/>
        </w:rPr>
        <w:t>Leitungs- oder Verwaltungsorgans und der innerhalb des Unternehmens für</w:t>
      </w:r>
      <w:r w:rsidR="0095039C">
        <w:rPr>
          <w:rFonts w:ascii="Arial" w:hAnsi="Arial" w:cs="Arial"/>
          <w:sz w:val="22"/>
          <w:szCs w:val="22"/>
        </w:rPr>
        <w:t xml:space="preserve"> </w:t>
      </w:r>
      <w:r w:rsidR="0095039C" w:rsidRPr="0095039C">
        <w:rPr>
          <w:rFonts w:ascii="Arial" w:hAnsi="Arial" w:cs="Arial"/>
          <w:sz w:val="22"/>
          <w:szCs w:val="22"/>
        </w:rPr>
        <w:t>die Rechnungslegung zuständigen Person zu unterzeichnen (Art. 958 Abs. 3 OR). Die</w:t>
      </w:r>
      <w:r w:rsidR="0095039C">
        <w:rPr>
          <w:rFonts w:ascii="Arial" w:hAnsi="Arial" w:cs="Arial"/>
          <w:sz w:val="22"/>
          <w:szCs w:val="22"/>
        </w:rPr>
        <w:t xml:space="preserve"> </w:t>
      </w:r>
      <w:r w:rsidR="0095039C" w:rsidRPr="0095039C">
        <w:rPr>
          <w:rFonts w:ascii="Arial" w:hAnsi="Arial" w:cs="Arial"/>
          <w:sz w:val="22"/>
          <w:szCs w:val="22"/>
        </w:rPr>
        <w:t>Vollständigkeitserklärung wird in der Regel von denselben Personen unterzeichnet.</w:t>
      </w:r>
      <w:r w:rsidR="0095039C">
        <w:rPr>
          <w:rFonts w:ascii="Arial" w:hAnsi="Arial" w:cs="Arial"/>
          <w:sz w:val="22"/>
          <w:szCs w:val="22"/>
        </w:rPr>
        <w:t xml:space="preserve"> </w:t>
      </w:r>
    </w:p>
    <w:p w14:paraId="0905A7CF" w14:textId="19A88E86" w:rsidR="00C75A01" w:rsidRDefault="00783478" w:rsidP="00C75A01">
      <w:pPr>
        <w:widowControl w:val="0"/>
        <w:autoSpaceDE w:val="0"/>
        <w:autoSpaceDN w:val="0"/>
        <w:adjustRightInd w:val="0"/>
        <w:spacing w:before="240" w:after="240"/>
        <w:jc w:val="both"/>
        <w:rPr>
          <w:rFonts w:ascii="Arial" w:hAnsi="Arial" w:cs="Arial"/>
          <w:sz w:val="22"/>
          <w:szCs w:val="22"/>
        </w:rPr>
      </w:pPr>
      <w:r w:rsidRPr="00783478">
        <w:rPr>
          <w:rFonts w:ascii="Arial" w:hAnsi="Arial" w:cs="Arial"/>
          <w:sz w:val="22"/>
          <w:szCs w:val="22"/>
        </w:rPr>
        <w:t>Zum</w:t>
      </w:r>
      <w:r>
        <w:rPr>
          <w:rFonts w:ascii="Arial" w:hAnsi="Arial" w:cs="Arial"/>
          <w:sz w:val="22"/>
          <w:szCs w:val="22"/>
        </w:rPr>
        <w:t xml:space="preserve"> Zweck der Sicherstellung der gesetzlich vorgeschriebenen Qualitätssicherung ist es möglich, dass ein externer Berufsangehöriger unsere Arbeitspapiere anlässlich einer Nachschau einsieht und somit Kenntnisse über das Mandat erlangt. Selbstverständlich unterliegt diese externe Berufsangehörige ebenfalls der beruflichen Schweigepflicht.</w:t>
      </w:r>
    </w:p>
    <w:p w14:paraId="7B056960" w14:textId="759077B6" w:rsidR="00783478" w:rsidRDefault="00783478" w:rsidP="00C75A01">
      <w:pPr>
        <w:widowControl w:val="0"/>
        <w:autoSpaceDE w:val="0"/>
        <w:autoSpaceDN w:val="0"/>
        <w:adjustRightInd w:val="0"/>
        <w:spacing w:before="240" w:after="240"/>
        <w:jc w:val="both"/>
        <w:rPr>
          <w:rFonts w:ascii="Arial" w:hAnsi="Arial" w:cs="Arial"/>
          <w:sz w:val="22"/>
          <w:szCs w:val="22"/>
        </w:rPr>
      </w:pPr>
      <w:r>
        <w:rPr>
          <w:rFonts w:ascii="Arial" w:hAnsi="Arial" w:cs="Arial"/>
          <w:sz w:val="22"/>
          <w:szCs w:val="22"/>
        </w:rPr>
        <w:t xml:space="preserve">Sollten die Kriterien gem. Art. 727 OR für eine </w:t>
      </w:r>
      <w:r w:rsidR="00AC679A">
        <w:rPr>
          <w:rFonts w:ascii="Arial" w:hAnsi="Arial" w:cs="Arial"/>
          <w:sz w:val="22"/>
          <w:szCs w:val="22"/>
        </w:rPr>
        <w:t>o</w:t>
      </w:r>
      <w:r>
        <w:rPr>
          <w:rFonts w:ascii="Arial" w:hAnsi="Arial" w:cs="Arial"/>
          <w:sz w:val="22"/>
          <w:szCs w:val="22"/>
        </w:rPr>
        <w:t xml:space="preserve">rdentliche Revision erreicht werden, so muss der Auftrag neu definiert werden. </w:t>
      </w:r>
    </w:p>
    <w:p w14:paraId="47C12661" w14:textId="5A09B7F4" w:rsidR="00BB077F" w:rsidRPr="00E3011F" w:rsidRDefault="00C75A01" w:rsidP="00E3011F">
      <w:pPr>
        <w:widowControl w:val="0"/>
        <w:autoSpaceDE w:val="0"/>
        <w:autoSpaceDN w:val="0"/>
        <w:adjustRightInd w:val="0"/>
        <w:spacing w:before="480" w:after="240"/>
        <w:jc w:val="both"/>
        <w:rPr>
          <w:rFonts w:ascii="Arial" w:hAnsi="Arial" w:cs="Arial"/>
          <w:b/>
          <w:bCs/>
          <w:sz w:val="22"/>
          <w:szCs w:val="22"/>
        </w:rPr>
      </w:pPr>
      <w:r>
        <w:rPr>
          <w:rFonts w:ascii="Arial" w:hAnsi="Arial" w:cs="Arial"/>
          <w:b/>
          <w:bCs/>
          <w:sz w:val="22"/>
          <w:szCs w:val="22"/>
        </w:rPr>
        <w:t>3</w:t>
      </w:r>
      <w:r w:rsidR="00BB077F" w:rsidRPr="002A20D1">
        <w:rPr>
          <w:rFonts w:ascii="Arial" w:hAnsi="Arial" w:cs="Arial"/>
          <w:b/>
          <w:bCs/>
          <w:sz w:val="22"/>
          <w:szCs w:val="22"/>
        </w:rPr>
        <w:t xml:space="preserve">. </w:t>
      </w:r>
      <w:r w:rsidR="00BB077F">
        <w:rPr>
          <w:rFonts w:ascii="Arial" w:hAnsi="Arial" w:cs="Arial"/>
          <w:b/>
          <w:bCs/>
          <w:sz w:val="22"/>
          <w:szCs w:val="22"/>
        </w:rPr>
        <w:t>HONORAR</w:t>
      </w:r>
    </w:p>
    <w:p w14:paraId="2AA1D3C3" w14:textId="526F64C6" w:rsidR="00417227" w:rsidRDefault="00417227" w:rsidP="00417227">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Unser Honorar basiert auf dem zeitlichen Aufwand der </w:t>
      </w:r>
      <w:r w:rsidR="0095039C">
        <w:rPr>
          <w:rFonts w:ascii="Arial" w:hAnsi="Arial" w:cs="Arial"/>
          <w:sz w:val="22"/>
          <w:szCs w:val="22"/>
        </w:rPr>
        <w:t>Mitglieder des Prüfungsteams</w:t>
      </w:r>
      <w:r>
        <w:rPr>
          <w:rFonts w:ascii="Arial" w:hAnsi="Arial" w:cs="Arial"/>
          <w:sz w:val="22"/>
          <w:szCs w:val="22"/>
        </w:rPr>
        <w:t xml:space="preserve"> und deren Stun</w:t>
      </w:r>
      <w:r w:rsidRPr="002A20D1">
        <w:rPr>
          <w:rFonts w:ascii="Arial" w:hAnsi="Arial" w:cs="Arial"/>
          <w:sz w:val="22"/>
          <w:szCs w:val="22"/>
        </w:rPr>
        <w:t xml:space="preserve">denansätze. Diese richten sich nach dem Grad der Verantwortung, der Erfahrung und den Kenntnissen. </w:t>
      </w:r>
    </w:p>
    <w:p w14:paraId="19548239" w14:textId="5A1492B5" w:rsidR="0095039C" w:rsidRPr="00E3011F" w:rsidRDefault="00417227" w:rsidP="00417227">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Das Honorar stellen wir Ihnen nach dem Stand der Arbeiten </w:t>
      </w:r>
      <w:r w:rsidR="0095039C">
        <w:rPr>
          <w:rFonts w:ascii="Arial" w:hAnsi="Arial" w:cs="Arial"/>
          <w:sz w:val="22"/>
          <w:szCs w:val="22"/>
        </w:rPr>
        <w:t xml:space="preserve">periodisch </w:t>
      </w:r>
      <w:r w:rsidRPr="002A20D1">
        <w:rPr>
          <w:rFonts w:ascii="Arial" w:hAnsi="Arial" w:cs="Arial"/>
          <w:sz w:val="22"/>
          <w:szCs w:val="22"/>
        </w:rPr>
        <w:t xml:space="preserve">in Rechnung. Wir schätzen den Honorarbetrag </w:t>
      </w:r>
      <w:r w:rsidRPr="00B50301">
        <w:rPr>
          <w:rFonts w:ascii="Arial" w:hAnsi="Arial" w:cs="Arial"/>
          <w:sz w:val="22"/>
          <w:szCs w:val="22"/>
        </w:rPr>
        <w:t xml:space="preserve">auf etwa CHF </w:t>
      </w:r>
      <w:proofErr w:type="spellStart"/>
      <w:r w:rsidR="00783478">
        <w:rPr>
          <w:rFonts w:ascii="Arial" w:hAnsi="Arial" w:cs="Arial"/>
          <w:sz w:val="22"/>
          <w:szCs w:val="22"/>
        </w:rPr>
        <w:t>xx‘xxx</w:t>
      </w:r>
      <w:proofErr w:type="spellEnd"/>
      <w:r w:rsidRPr="00B50301">
        <w:rPr>
          <w:rFonts w:ascii="Arial" w:hAnsi="Arial" w:cs="Arial"/>
          <w:sz w:val="22"/>
          <w:szCs w:val="22"/>
        </w:rPr>
        <w:t xml:space="preserve"> (zzgl</w:t>
      </w:r>
      <w:r>
        <w:rPr>
          <w:rFonts w:ascii="Arial" w:hAnsi="Arial" w:cs="Arial"/>
          <w:sz w:val="22"/>
          <w:szCs w:val="22"/>
        </w:rPr>
        <w:t>. Barauslagen und Mehrwertsteuer).</w:t>
      </w:r>
      <w:r w:rsidR="00A76F24" w:rsidRPr="002A20D1">
        <w:rPr>
          <w:rFonts w:ascii="Arial" w:hAnsi="Arial" w:cs="Arial"/>
          <w:sz w:val="22"/>
          <w:szCs w:val="22"/>
        </w:rPr>
        <w:t xml:space="preserve"> </w:t>
      </w:r>
    </w:p>
    <w:p w14:paraId="7DBDD318" w14:textId="5A0608E5" w:rsidR="00A76F24" w:rsidRPr="00E3011F" w:rsidRDefault="00C75A01" w:rsidP="00E3011F">
      <w:pPr>
        <w:widowControl w:val="0"/>
        <w:autoSpaceDE w:val="0"/>
        <w:autoSpaceDN w:val="0"/>
        <w:adjustRightInd w:val="0"/>
        <w:spacing w:before="480" w:after="240"/>
        <w:jc w:val="both"/>
        <w:rPr>
          <w:rFonts w:ascii="Arial" w:hAnsi="Arial" w:cs="Arial"/>
          <w:b/>
          <w:bCs/>
          <w:sz w:val="22"/>
          <w:szCs w:val="22"/>
        </w:rPr>
      </w:pPr>
      <w:r>
        <w:rPr>
          <w:rFonts w:ascii="Arial" w:hAnsi="Arial" w:cs="Arial"/>
          <w:b/>
          <w:bCs/>
          <w:sz w:val="22"/>
          <w:szCs w:val="22"/>
        </w:rPr>
        <w:lastRenderedPageBreak/>
        <w:t>4</w:t>
      </w:r>
      <w:r w:rsidR="00A76F24" w:rsidRPr="002A20D1">
        <w:rPr>
          <w:rFonts w:ascii="Arial" w:hAnsi="Arial" w:cs="Arial"/>
          <w:b/>
          <w:bCs/>
          <w:sz w:val="22"/>
          <w:szCs w:val="22"/>
        </w:rPr>
        <w:t>. BERUFSGRUNDSÄTZE</w:t>
      </w:r>
      <w:r w:rsidR="009E1AC0">
        <w:rPr>
          <w:rFonts w:ascii="Arial" w:hAnsi="Arial" w:cs="Arial"/>
          <w:b/>
          <w:bCs/>
          <w:sz w:val="22"/>
          <w:szCs w:val="22"/>
        </w:rPr>
        <w:t xml:space="preserve"> UND DATENSCHUTZ</w:t>
      </w:r>
    </w:p>
    <w:p w14:paraId="19C6157F" w14:textId="5569E1BE" w:rsidR="00E3011F" w:rsidRPr="002A20D1"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Unsere Dienstleistungen erbringen wir nach den Berufs</w:t>
      </w:r>
      <w:r w:rsidR="0083568F">
        <w:rPr>
          <w:rFonts w:ascii="Arial" w:hAnsi="Arial" w:cs="Arial"/>
          <w:sz w:val="22"/>
          <w:szCs w:val="22"/>
        </w:rPr>
        <w:t>- und Standesregeln</w:t>
      </w:r>
      <w:r w:rsidRPr="002A20D1">
        <w:rPr>
          <w:rFonts w:ascii="Arial" w:hAnsi="Arial" w:cs="Arial"/>
          <w:sz w:val="22"/>
          <w:szCs w:val="22"/>
        </w:rPr>
        <w:t xml:space="preserve"> </w:t>
      </w:r>
      <w:r w:rsidR="0083568F">
        <w:rPr>
          <w:rFonts w:ascii="Arial" w:hAnsi="Arial" w:cs="Arial"/>
          <w:sz w:val="22"/>
          <w:szCs w:val="22"/>
        </w:rPr>
        <w:t xml:space="preserve">von </w:t>
      </w:r>
      <w:r w:rsidRPr="002A20D1">
        <w:rPr>
          <w:rFonts w:ascii="Arial" w:hAnsi="Arial" w:cs="Arial"/>
          <w:sz w:val="22"/>
          <w:szCs w:val="22"/>
        </w:rPr>
        <w:t>TREUHAND | SUISSE.</w:t>
      </w:r>
      <w:r w:rsidR="009E1AC0">
        <w:rPr>
          <w:rFonts w:ascii="Arial" w:hAnsi="Arial" w:cs="Arial"/>
          <w:sz w:val="22"/>
          <w:szCs w:val="22"/>
        </w:rPr>
        <w:t xml:space="preserve"> </w:t>
      </w:r>
      <w:r w:rsidR="009E1AC0" w:rsidRPr="009E1AC0">
        <w:rPr>
          <w:rFonts w:ascii="Arial" w:hAnsi="Arial" w:cs="Arial"/>
          <w:sz w:val="22"/>
          <w:szCs w:val="22"/>
        </w:rPr>
        <w:t xml:space="preserve">Detaillierte Informationen dazu, wie wir </w:t>
      </w:r>
      <w:bookmarkStart w:id="0" w:name="_GoBack"/>
      <w:bookmarkEnd w:id="0"/>
      <w:r w:rsidR="009E1AC0" w:rsidRPr="009E1AC0">
        <w:rPr>
          <w:rFonts w:ascii="Arial" w:hAnsi="Arial" w:cs="Arial"/>
          <w:sz w:val="22"/>
          <w:szCs w:val="22"/>
        </w:rPr>
        <w:t>Personendaten bearbeiten, finden sich in unserer Datenschutzerklärung. Wir publizieren die Datenschutzerklärung und sämtliche Änderungen hierzu auf unserer Internetseite.</w:t>
      </w:r>
    </w:p>
    <w:p w14:paraId="32C7106A" w14:textId="5A830453" w:rsidR="00A76F24" w:rsidRPr="00E3011F" w:rsidRDefault="00C75A01" w:rsidP="00E3011F">
      <w:pPr>
        <w:widowControl w:val="0"/>
        <w:autoSpaceDE w:val="0"/>
        <w:autoSpaceDN w:val="0"/>
        <w:adjustRightInd w:val="0"/>
        <w:spacing w:before="480" w:after="240"/>
        <w:jc w:val="both"/>
        <w:rPr>
          <w:rFonts w:ascii="Arial" w:hAnsi="Arial" w:cs="Arial"/>
          <w:b/>
          <w:bCs/>
          <w:sz w:val="22"/>
          <w:szCs w:val="22"/>
        </w:rPr>
      </w:pPr>
      <w:r>
        <w:rPr>
          <w:rFonts w:ascii="Arial" w:hAnsi="Arial" w:cs="Arial"/>
          <w:b/>
          <w:bCs/>
          <w:sz w:val="22"/>
          <w:szCs w:val="22"/>
        </w:rPr>
        <w:t>5</w:t>
      </w:r>
      <w:r w:rsidR="00A76F24" w:rsidRPr="002A20D1">
        <w:rPr>
          <w:rFonts w:ascii="Arial" w:hAnsi="Arial" w:cs="Arial"/>
          <w:b/>
          <w:bCs/>
          <w:sz w:val="22"/>
          <w:szCs w:val="22"/>
        </w:rPr>
        <w:t>. EMPFANGSBESTÄTIGUNG</w:t>
      </w:r>
    </w:p>
    <w:p w14:paraId="7A692836" w14:textId="3FCFB35A" w:rsidR="00A76F24" w:rsidRPr="002A20D1"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Bitte senden Sie uns das beigelegte Doppel zum Zeichen Ihres E</w:t>
      </w:r>
      <w:r w:rsidR="00BB077F">
        <w:rPr>
          <w:rFonts w:ascii="Arial" w:hAnsi="Arial" w:cs="Arial"/>
          <w:sz w:val="22"/>
          <w:szCs w:val="22"/>
        </w:rPr>
        <w:t>inverständnisses mit den Bedin</w:t>
      </w:r>
      <w:r w:rsidRPr="002A20D1">
        <w:rPr>
          <w:rFonts w:ascii="Arial" w:hAnsi="Arial" w:cs="Arial"/>
          <w:sz w:val="22"/>
          <w:szCs w:val="22"/>
        </w:rPr>
        <w:t xml:space="preserve">gungen des </w:t>
      </w:r>
      <w:r w:rsidR="0095039C">
        <w:rPr>
          <w:rFonts w:ascii="Arial" w:hAnsi="Arial" w:cs="Arial"/>
          <w:sz w:val="22"/>
          <w:szCs w:val="22"/>
        </w:rPr>
        <w:t>Auftrags zur e</w:t>
      </w:r>
      <w:r w:rsidRPr="002A20D1">
        <w:rPr>
          <w:rFonts w:ascii="Arial" w:hAnsi="Arial" w:cs="Arial"/>
          <w:sz w:val="22"/>
          <w:szCs w:val="22"/>
        </w:rPr>
        <w:t>ingeschränkten Revision gegengezeichnet zurück.</w:t>
      </w:r>
    </w:p>
    <w:p w14:paraId="78C4FAE5" w14:textId="77777777" w:rsidR="00E3011F" w:rsidRDefault="00E3011F" w:rsidP="00A73108">
      <w:pPr>
        <w:widowControl w:val="0"/>
        <w:autoSpaceDE w:val="0"/>
        <w:autoSpaceDN w:val="0"/>
        <w:adjustRightInd w:val="0"/>
        <w:spacing w:before="240" w:after="240"/>
        <w:jc w:val="both"/>
        <w:rPr>
          <w:rFonts w:ascii="Arial" w:hAnsi="Arial" w:cs="Arial"/>
          <w:sz w:val="22"/>
          <w:szCs w:val="22"/>
        </w:rPr>
      </w:pPr>
    </w:p>
    <w:p w14:paraId="2F38A25E" w14:textId="77777777" w:rsidR="00A76F24" w:rsidRDefault="00A76F24" w:rsidP="00A73108">
      <w:pPr>
        <w:widowControl w:val="0"/>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Wir freuen uns auf eine gute Zusammenarbeit mit Ihnen und Ihren Mitarbeitenden.</w:t>
      </w:r>
    </w:p>
    <w:p w14:paraId="573C2326" w14:textId="77777777" w:rsidR="00783478" w:rsidRPr="002A20D1" w:rsidRDefault="00783478" w:rsidP="00A73108">
      <w:pPr>
        <w:widowControl w:val="0"/>
        <w:autoSpaceDE w:val="0"/>
        <w:autoSpaceDN w:val="0"/>
        <w:adjustRightInd w:val="0"/>
        <w:spacing w:before="240" w:after="240"/>
        <w:jc w:val="both"/>
        <w:rPr>
          <w:rFonts w:ascii="Arial" w:hAnsi="Arial" w:cs="Arial"/>
          <w:sz w:val="22"/>
          <w:szCs w:val="22"/>
        </w:rPr>
      </w:pPr>
    </w:p>
    <w:p w14:paraId="5C79AFBF" w14:textId="2446DFE6" w:rsidR="00816D5D" w:rsidRDefault="003310FB" w:rsidP="00783478">
      <w:pPr>
        <w:widowControl w:val="0"/>
        <w:tabs>
          <w:tab w:val="left" w:pos="3828"/>
        </w:tabs>
        <w:autoSpaceDE w:val="0"/>
        <w:autoSpaceDN w:val="0"/>
        <w:adjustRightInd w:val="0"/>
        <w:spacing w:before="240" w:after="240"/>
        <w:contextualSpacing/>
        <w:jc w:val="both"/>
        <w:rPr>
          <w:rFonts w:ascii="Arial" w:hAnsi="Arial" w:cs="Arial"/>
          <w:sz w:val="22"/>
          <w:szCs w:val="22"/>
        </w:rPr>
      </w:pPr>
      <w:r>
        <w:rPr>
          <w:rFonts w:ascii="Arial" w:hAnsi="Arial" w:cs="Arial"/>
          <w:sz w:val="22"/>
          <w:szCs w:val="22"/>
        </w:rPr>
        <w:t>[Ort, Datum]:</w:t>
      </w:r>
      <w:r w:rsidRPr="002A20D1">
        <w:rPr>
          <w:rFonts w:ascii="Arial" w:hAnsi="Arial" w:cs="Arial"/>
          <w:sz w:val="22"/>
          <w:szCs w:val="22"/>
        </w:rPr>
        <w:t xml:space="preserve"> </w:t>
      </w:r>
      <w:r>
        <w:rPr>
          <w:rFonts w:ascii="Arial" w:hAnsi="Arial" w:cs="Arial"/>
          <w:sz w:val="22"/>
          <w:szCs w:val="22"/>
        </w:rPr>
        <w:t>…….......................</w:t>
      </w:r>
      <w:r w:rsidR="00A73108">
        <w:rPr>
          <w:rFonts w:ascii="Arial" w:hAnsi="Arial" w:cs="Arial"/>
          <w:sz w:val="22"/>
          <w:szCs w:val="22"/>
        </w:rPr>
        <w:tab/>
      </w:r>
      <w:r w:rsidR="00882E5B">
        <w:rPr>
          <w:rFonts w:ascii="Arial" w:hAnsi="Arial" w:cs="Arial"/>
          <w:sz w:val="22"/>
          <w:szCs w:val="22"/>
        </w:rPr>
        <w:t>Revisionsgesellschaft</w:t>
      </w:r>
      <w:r w:rsidR="00943297">
        <w:rPr>
          <w:rFonts w:ascii="Arial" w:hAnsi="Arial" w:cs="Arial"/>
          <w:sz w:val="22"/>
          <w:szCs w:val="22"/>
        </w:rPr>
        <w:t xml:space="preserve"> AG</w:t>
      </w:r>
    </w:p>
    <w:p w14:paraId="37DA17B5" w14:textId="2ABC6560" w:rsidR="00E3011F" w:rsidRDefault="00E3011F" w:rsidP="00783478">
      <w:pPr>
        <w:widowControl w:val="0"/>
        <w:tabs>
          <w:tab w:val="left" w:pos="3828"/>
        </w:tabs>
        <w:autoSpaceDE w:val="0"/>
        <w:autoSpaceDN w:val="0"/>
        <w:adjustRightInd w:val="0"/>
        <w:spacing w:before="360" w:after="240"/>
        <w:jc w:val="both"/>
        <w:rPr>
          <w:rFonts w:ascii="Arial" w:hAnsi="Arial" w:cs="Arial"/>
          <w:sz w:val="22"/>
          <w:szCs w:val="22"/>
        </w:rPr>
      </w:pPr>
    </w:p>
    <w:p w14:paraId="1889CEC5" w14:textId="77777777" w:rsidR="00AC679A" w:rsidRDefault="00AC679A" w:rsidP="00783478">
      <w:pPr>
        <w:widowControl w:val="0"/>
        <w:tabs>
          <w:tab w:val="left" w:pos="3828"/>
        </w:tabs>
        <w:autoSpaceDE w:val="0"/>
        <w:autoSpaceDN w:val="0"/>
        <w:adjustRightInd w:val="0"/>
        <w:spacing w:before="360" w:after="240"/>
        <w:jc w:val="both"/>
        <w:rPr>
          <w:rFonts w:ascii="Arial" w:hAnsi="Arial" w:cs="Arial"/>
          <w:sz w:val="22"/>
          <w:szCs w:val="22"/>
        </w:rPr>
      </w:pPr>
    </w:p>
    <w:p w14:paraId="4EC8F01B" w14:textId="5AF834E5" w:rsidR="00816D5D" w:rsidRDefault="00A76F24" w:rsidP="00783478">
      <w:pPr>
        <w:widowControl w:val="0"/>
        <w:tabs>
          <w:tab w:val="left" w:pos="3828"/>
        </w:tabs>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Unterschrift(en): </w:t>
      </w:r>
      <w:r w:rsidR="00816D5D">
        <w:rPr>
          <w:rFonts w:ascii="Arial" w:hAnsi="Arial" w:cs="Arial"/>
          <w:sz w:val="22"/>
          <w:szCs w:val="22"/>
        </w:rPr>
        <w:tab/>
        <w:t>...........................................</w:t>
      </w:r>
      <w:r w:rsidR="00783478">
        <w:rPr>
          <w:rFonts w:ascii="Arial" w:hAnsi="Arial" w:cs="Arial"/>
          <w:sz w:val="22"/>
          <w:szCs w:val="22"/>
        </w:rPr>
        <w:t xml:space="preserve">       </w:t>
      </w:r>
      <w:r w:rsidR="00816D5D">
        <w:rPr>
          <w:rFonts w:ascii="Arial" w:hAnsi="Arial" w:cs="Arial"/>
          <w:sz w:val="22"/>
          <w:szCs w:val="22"/>
        </w:rPr>
        <w:t>........................................</w:t>
      </w:r>
    </w:p>
    <w:p w14:paraId="391D4198" w14:textId="77777777" w:rsidR="00783478" w:rsidRDefault="00783478" w:rsidP="00783478">
      <w:pPr>
        <w:widowControl w:val="0"/>
        <w:tabs>
          <w:tab w:val="left" w:pos="3828"/>
        </w:tabs>
        <w:autoSpaceDE w:val="0"/>
        <w:autoSpaceDN w:val="0"/>
        <w:adjustRightInd w:val="0"/>
        <w:spacing w:before="240" w:after="240"/>
        <w:jc w:val="both"/>
        <w:rPr>
          <w:rFonts w:ascii="Arial" w:hAnsi="Arial" w:cs="Arial"/>
          <w:sz w:val="22"/>
          <w:szCs w:val="22"/>
        </w:rPr>
      </w:pPr>
    </w:p>
    <w:p w14:paraId="326A476D" w14:textId="77777777" w:rsidR="00783478" w:rsidRDefault="00783478" w:rsidP="00783478">
      <w:pPr>
        <w:widowControl w:val="0"/>
        <w:tabs>
          <w:tab w:val="left" w:pos="3828"/>
        </w:tabs>
        <w:autoSpaceDE w:val="0"/>
        <w:autoSpaceDN w:val="0"/>
        <w:adjustRightInd w:val="0"/>
        <w:spacing w:before="240" w:after="240"/>
        <w:jc w:val="both"/>
        <w:rPr>
          <w:rFonts w:ascii="Arial" w:hAnsi="Arial" w:cs="Arial"/>
          <w:sz w:val="22"/>
          <w:szCs w:val="22"/>
        </w:rPr>
      </w:pPr>
    </w:p>
    <w:p w14:paraId="345302E9" w14:textId="05E33F64" w:rsidR="00A76F24" w:rsidRDefault="00A76F24" w:rsidP="00783478">
      <w:pPr>
        <w:widowControl w:val="0"/>
        <w:tabs>
          <w:tab w:val="left" w:pos="3828"/>
        </w:tabs>
        <w:autoSpaceDE w:val="0"/>
        <w:autoSpaceDN w:val="0"/>
        <w:adjustRightInd w:val="0"/>
        <w:spacing w:before="240" w:after="240"/>
        <w:jc w:val="both"/>
        <w:rPr>
          <w:rFonts w:ascii="Arial" w:hAnsi="Arial" w:cs="Arial"/>
          <w:sz w:val="22"/>
          <w:szCs w:val="22"/>
        </w:rPr>
      </w:pPr>
      <w:r w:rsidRPr="002A20D1">
        <w:rPr>
          <w:rFonts w:ascii="Arial" w:hAnsi="Arial" w:cs="Arial"/>
          <w:sz w:val="22"/>
          <w:szCs w:val="22"/>
        </w:rPr>
        <w:t xml:space="preserve">Einverständnis </w:t>
      </w:r>
      <w:r w:rsidR="0095039C">
        <w:rPr>
          <w:rFonts w:ascii="Arial" w:hAnsi="Arial" w:cs="Arial"/>
          <w:sz w:val="22"/>
          <w:szCs w:val="22"/>
        </w:rPr>
        <w:t>des auftraggebenden Organs</w:t>
      </w:r>
      <w:r w:rsidRPr="002A20D1">
        <w:rPr>
          <w:rFonts w:ascii="Arial" w:hAnsi="Arial" w:cs="Arial"/>
          <w:sz w:val="22"/>
          <w:szCs w:val="22"/>
        </w:rPr>
        <w:t>:</w:t>
      </w:r>
    </w:p>
    <w:p w14:paraId="2BC66FFA" w14:textId="77777777" w:rsidR="003310FB" w:rsidRPr="002A20D1" w:rsidRDefault="003310FB" w:rsidP="00783478">
      <w:pPr>
        <w:widowControl w:val="0"/>
        <w:tabs>
          <w:tab w:val="left" w:pos="3828"/>
        </w:tabs>
        <w:autoSpaceDE w:val="0"/>
        <w:autoSpaceDN w:val="0"/>
        <w:adjustRightInd w:val="0"/>
        <w:spacing w:before="240" w:after="240"/>
        <w:jc w:val="both"/>
        <w:rPr>
          <w:rFonts w:ascii="Arial" w:hAnsi="Arial" w:cs="Arial"/>
          <w:sz w:val="22"/>
          <w:szCs w:val="22"/>
        </w:rPr>
      </w:pPr>
    </w:p>
    <w:p w14:paraId="1ACC107C" w14:textId="2D0E6ED3" w:rsidR="00816D5D" w:rsidRDefault="00C75A01" w:rsidP="00783478">
      <w:pPr>
        <w:widowControl w:val="0"/>
        <w:tabs>
          <w:tab w:val="left" w:pos="3828"/>
        </w:tabs>
        <w:autoSpaceDE w:val="0"/>
        <w:autoSpaceDN w:val="0"/>
        <w:adjustRightInd w:val="0"/>
        <w:spacing w:before="240" w:after="240"/>
        <w:contextualSpacing/>
        <w:jc w:val="both"/>
        <w:rPr>
          <w:rFonts w:ascii="Arial" w:hAnsi="Arial" w:cs="Arial"/>
          <w:sz w:val="22"/>
          <w:szCs w:val="22"/>
        </w:rPr>
      </w:pPr>
      <w:r>
        <w:rPr>
          <w:rFonts w:ascii="Arial" w:hAnsi="Arial" w:cs="Arial"/>
          <w:sz w:val="22"/>
          <w:szCs w:val="22"/>
        </w:rPr>
        <w:t>[Ort, Datum]</w:t>
      </w:r>
      <w:r w:rsidR="00E3011F">
        <w:rPr>
          <w:rFonts w:ascii="Arial" w:hAnsi="Arial" w:cs="Arial"/>
          <w:sz w:val="22"/>
          <w:szCs w:val="22"/>
        </w:rPr>
        <w:t>:</w:t>
      </w:r>
      <w:r w:rsidR="00A76F24" w:rsidRPr="002A20D1">
        <w:rPr>
          <w:rFonts w:ascii="Arial" w:hAnsi="Arial" w:cs="Arial"/>
          <w:sz w:val="22"/>
          <w:szCs w:val="22"/>
        </w:rPr>
        <w:t xml:space="preserve"> </w:t>
      </w:r>
      <w:r w:rsidR="00E3011F">
        <w:rPr>
          <w:rFonts w:ascii="Arial" w:hAnsi="Arial" w:cs="Arial"/>
          <w:sz w:val="22"/>
          <w:szCs w:val="22"/>
        </w:rPr>
        <w:t>…….......................</w:t>
      </w:r>
      <w:r w:rsidR="00816D5D">
        <w:rPr>
          <w:rFonts w:ascii="Arial" w:hAnsi="Arial" w:cs="Arial"/>
          <w:sz w:val="22"/>
          <w:szCs w:val="22"/>
        </w:rPr>
        <w:tab/>
      </w:r>
      <w:r w:rsidR="00882E5B">
        <w:rPr>
          <w:rFonts w:ascii="Arial" w:hAnsi="Arial" w:cs="Arial"/>
          <w:sz w:val="22"/>
          <w:szCs w:val="22"/>
        </w:rPr>
        <w:t>Muster</w:t>
      </w:r>
      <w:r w:rsidR="00943297">
        <w:rPr>
          <w:rFonts w:ascii="Arial" w:hAnsi="Arial" w:cs="Arial"/>
          <w:sz w:val="22"/>
          <w:szCs w:val="22"/>
        </w:rPr>
        <w:t xml:space="preserve"> </w:t>
      </w:r>
      <w:r w:rsidR="0083568F">
        <w:rPr>
          <w:rFonts w:ascii="Arial" w:hAnsi="Arial" w:cs="Arial"/>
          <w:sz w:val="22"/>
          <w:szCs w:val="22"/>
        </w:rPr>
        <w:t>AG</w:t>
      </w:r>
    </w:p>
    <w:p w14:paraId="6FA37B7C" w14:textId="45D6C357" w:rsidR="00A76F24" w:rsidRDefault="00A76F24" w:rsidP="00783478">
      <w:pPr>
        <w:widowControl w:val="0"/>
        <w:tabs>
          <w:tab w:val="left" w:pos="3828"/>
        </w:tabs>
        <w:autoSpaceDE w:val="0"/>
        <w:autoSpaceDN w:val="0"/>
        <w:adjustRightInd w:val="0"/>
        <w:spacing w:before="360" w:after="240"/>
        <w:jc w:val="both"/>
        <w:rPr>
          <w:rFonts w:ascii="Arial" w:hAnsi="Arial" w:cs="Arial"/>
          <w:sz w:val="22"/>
          <w:szCs w:val="22"/>
        </w:rPr>
      </w:pPr>
    </w:p>
    <w:p w14:paraId="5B10B353" w14:textId="77777777" w:rsidR="00AC679A" w:rsidRDefault="00AC679A" w:rsidP="00783478">
      <w:pPr>
        <w:widowControl w:val="0"/>
        <w:tabs>
          <w:tab w:val="left" w:pos="3828"/>
        </w:tabs>
        <w:autoSpaceDE w:val="0"/>
        <w:autoSpaceDN w:val="0"/>
        <w:adjustRightInd w:val="0"/>
        <w:spacing w:before="360" w:after="240"/>
        <w:jc w:val="both"/>
        <w:rPr>
          <w:rFonts w:ascii="Arial" w:hAnsi="Arial" w:cs="Arial"/>
          <w:sz w:val="22"/>
          <w:szCs w:val="22"/>
        </w:rPr>
      </w:pPr>
    </w:p>
    <w:p w14:paraId="6D5C29D5" w14:textId="4E08342D" w:rsidR="00922B21" w:rsidRPr="002A20D1" w:rsidRDefault="0083568F" w:rsidP="00783478">
      <w:pPr>
        <w:widowControl w:val="0"/>
        <w:tabs>
          <w:tab w:val="left" w:pos="3828"/>
        </w:tabs>
        <w:autoSpaceDE w:val="0"/>
        <w:autoSpaceDN w:val="0"/>
        <w:adjustRightInd w:val="0"/>
        <w:spacing w:before="240" w:after="240"/>
        <w:jc w:val="both"/>
        <w:rPr>
          <w:rFonts w:ascii="Arial" w:hAnsi="Arial" w:cs="Arial"/>
          <w:sz w:val="22"/>
          <w:szCs w:val="22"/>
        </w:rPr>
      </w:pPr>
      <w:r>
        <w:rPr>
          <w:rFonts w:ascii="Arial" w:hAnsi="Arial" w:cs="Arial"/>
          <w:sz w:val="22"/>
          <w:szCs w:val="22"/>
        </w:rPr>
        <w:t>Unterschrift</w:t>
      </w:r>
      <w:r w:rsidR="003310FB">
        <w:rPr>
          <w:rFonts w:ascii="Arial" w:hAnsi="Arial" w:cs="Arial"/>
          <w:sz w:val="22"/>
          <w:szCs w:val="22"/>
        </w:rPr>
        <w:t>(en)</w:t>
      </w:r>
      <w:r w:rsidR="00A76F24" w:rsidRPr="002A20D1">
        <w:rPr>
          <w:rFonts w:ascii="Arial" w:hAnsi="Arial" w:cs="Arial"/>
          <w:sz w:val="22"/>
          <w:szCs w:val="22"/>
        </w:rPr>
        <w:t xml:space="preserve">: </w:t>
      </w:r>
      <w:r w:rsidR="00816D5D">
        <w:rPr>
          <w:rFonts w:ascii="Arial" w:hAnsi="Arial" w:cs="Arial"/>
          <w:sz w:val="22"/>
          <w:szCs w:val="22"/>
        </w:rPr>
        <w:tab/>
      </w:r>
      <w:r w:rsidR="00783478">
        <w:rPr>
          <w:rFonts w:ascii="Arial" w:hAnsi="Arial" w:cs="Arial"/>
          <w:sz w:val="22"/>
          <w:szCs w:val="22"/>
        </w:rPr>
        <w:t>...........................................       ........................................</w:t>
      </w:r>
    </w:p>
    <w:sectPr w:rsidR="00922B21" w:rsidRPr="002A20D1" w:rsidSect="002A20D1">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D937C6"/>
    <w:multiLevelType w:val="hybridMultilevel"/>
    <w:tmpl w:val="E8D830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2F6646"/>
    <w:multiLevelType w:val="hybridMultilevel"/>
    <w:tmpl w:val="C68C5D50"/>
    <w:lvl w:ilvl="0" w:tplc="4CBC4A24">
      <w:numFmt w:val="bullet"/>
      <w:lvlText w:val="-"/>
      <w:lvlJc w:val="left"/>
      <w:pPr>
        <w:ind w:left="580" w:hanging="360"/>
      </w:pPr>
      <w:rPr>
        <w:rFonts w:ascii="Arial" w:eastAsiaTheme="minorEastAsia" w:hAnsi="Arial" w:cs="Arial" w:hint="default"/>
      </w:rPr>
    </w:lvl>
    <w:lvl w:ilvl="1" w:tplc="04070003" w:tentative="1">
      <w:start w:val="1"/>
      <w:numFmt w:val="bullet"/>
      <w:lvlText w:val="o"/>
      <w:lvlJc w:val="left"/>
      <w:pPr>
        <w:ind w:left="1300" w:hanging="360"/>
      </w:pPr>
      <w:rPr>
        <w:rFonts w:ascii="Courier New" w:hAnsi="Courier New" w:cs="Courier New" w:hint="default"/>
      </w:rPr>
    </w:lvl>
    <w:lvl w:ilvl="2" w:tplc="04070005" w:tentative="1">
      <w:start w:val="1"/>
      <w:numFmt w:val="bullet"/>
      <w:lvlText w:val=""/>
      <w:lvlJc w:val="left"/>
      <w:pPr>
        <w:ind w:left="2020" w:hanging="360"/>
      </w:pPr>
      <w:rPr>
        <w:rFonts w:ascii="Wingdings" w:hAnsi="Wingdings" w:hint="default"/>
      </w:rPr>
    </w:lvl>
    <w:lvl w:ilvl="3" w:tplc="04070001" w:tentative="1">
      <w:start w:val="1"/>
      <w:numFmt w:val="bullet"/>
      <w:lvlText w:val=""/>
      <w:lvlJc w:val="left"/>
      <w:pPr>
        <w:ind w:left="2740" w:hanging="360"/>
      </w:pPr>
      <w:rPr>
        <w:rFonts w:ascii="Symbol" w:hAnsi="Symbol" w:hint="default"/>
      </w:rPr>
    </w:lvl>
    <w:lvl w:ilvl="4" w:tplc="04070003" w:tentative="1">
      <w:start w:val="1"/>
      <w:numFmt w:val="bullet"/>
      <w:lvlText w:val="o"/>
      <w:lvlJc w:val="left"/>
      <w:pPr>
        <w:ind w:left="3460" w:hanging="360"/>
      </w:pPr>
      <w:rPr>
        <w:rFonts w:ascii="Courier New" w:hAnsi="Courier New" w:cs="Courier New" w:hint="default"/>
      </w:rPr>
    </w:lvl>
    <w:lvl w:ilvl="5" w:tplc="04070005" w:tentative="1">
      <w:start w:val="1"/>
      <w:numFmt w:val="bullet"/>
      <w:lvlText w:val=""/>
      <w:lvlJc w:val="left"/>
      <w:pPr>
        <w:ind w:left="4180" w:hanging="360"/>
      </w:pPr>
      <w:rPr>
        <w:rFonts w:ascii="Wingdings" w:hAnsi="Wingdings" w:hint="default"/>
      </w:rPr>
    </w:lvl>
    <w:lvl w:ilvl="6" w:tplc="04070001" w:tentative="1">
      <w:start w:val="1"/>
      <w:numFmt w:val="bullet"/>
      <w:lvlText w:val=""/>
      <w:lvlJc w:val="left"/>
      <w:pPr>
        <w:ind w:left="4900" w:hanging="360"/>
      </w:pPr>
      <w:rPr>
        <w:rFonts w:ascii="Symbol" w:hAnsi="Symbol" w:hint="default"/>
      </w:rPr>
    </w:lvl>
    <w:lvl w:ilvl="7" w:tplc="04070003" w:tentative="1">
      <w:start w:val="1"/>
      <w:numFmt w:val="bullet"/>
      <w:lvlText w:val="o"/>
      <w:lvlJc w:val="left"/>
      <w:pPr>
        <w:ind w:left="5620" w:hanging="360"/>
      </w:pPr>
      <w:rPr>
        <w:rFonts w:ascii="Courier New" w:hAnsi="Courier New" w:cs="Courier New" w:hint="default"/>
      </w:rPr>
    </w:lvl>
    <w:lvl w:ilvl="8" w:tplc="04070005" w:tentative="1">
      <w:start w:val="1"/>
      <w:numFmt w:val="bullet"/>
      <w:lvlText w:val=""/>
      <w:lvlJc w:val="left"/>
      <w:pPr>
        <w:ind w:left="63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24"/>
    <w:rsid w:val="00003CE7"/>
    <w:rsid w:val="0011077C"/>
    <w:rsid w:val="001255E4"/>
    <w:rsid w:val="001851EA"/>
    <w:rsid w:val="00196C25"/>
    <w:rsid w:val="001A4A1B"/>
    <w:rsid w:val="001B0E11"/>
    <w:rsid w:val="001B6B6E"/>
    <w:rsid w:val="001C1F75"/>
    <w:rsid w:val="001E0593"/>
    <w:rsid w:val="0023078A"/>
    <w:rsid w:val="002A20D1"/>
    <w:rsid w:val="002B3EC5"/>
    <w:rsid w:val="003310FB"/>
    <w:rsid w:val="003D25A2"/>
    <w:rsid w:val="003F5A8A"/>
    <w:rsid w:val="00407D8B"/>
    <w:rsid w:val="00417227"/>
    <w:rsid w:val="004A7122"/>
    <w:rsid w:val="00573015"/>
    <w:rsid w:val="006219ED"/>
    <w:rsid w:val="006B7849"/>
    <w:rsid w:val="006C7077"/>
    <w:rsid w:val="00763EFE"/>
    <w:rsid w:val="00783478"/>
    <w:rsid w:val="007A5BA0"/>
    <w:rsid w:val="00816D5D"/>
    <w:rsid w:val="0083568F"/>
    <w:rsid w:val="0084207E"/>
    <w:rsid w:val="00864D0D"/>
    <w:rsid w:val="00882E5B"/>
    <w:rsid w:val="008D3394"/>
    <w:rsid w:val="00922B21"/>
    <w:rsid w:val="00934EED"/>
    <w:rsid w:val="00943297"/>
    <w:rsid w:val="0095039C"/>
    <w:rsid w:val="0095062A"/>
    <w:rsid w:val="009B4E2E"/>
    <w:rsid w:val="009E1AC0"/>
    <w:rsid w:val="00A73108"/>
    <w:rsid w:val="00A76F24"/>
    <w:rsid w:val="00AC679A"/>
    <w:rsid w:val="00B50301"/>
    <w:rsid w:val="00B63F7B"/>
    <w:rsid w:val="00BB077F"/>
    <w:rsid w:val="00BD0499"/>
    <w:rsid w:val="00BD0CAA"/>
    <w:rsid w:val="00C75A01"/>
    <w:rsid w:val="00CE5573"/>
    <w:rsid w:val="00E06E60"/>
    <w:rsid w:val="00E11B9E"/>
    <w:rsid w:val="00E3011F"/>
    <w:rsid w:val="00F75AD1"/>
    <w:rsid w:val="00FB1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CDE5C"/>
  <w14:defaultImageDpi w14:val="300"/>
  <w15:docId w15:val="{320D4F15-8586-4A62-8CD0-B01BF8BD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5573"/>
    <w:pPr>
      <w:ind w:left="720"/>
      <w:contextualSpacing/>
    </w:pPr>
  </w:style>
  <w:style w:type="paragraph" w:styleId="Sprechblasentext">
    <w:name w:val="Balloon Text"/>
    <w:basedOn w:val="Standard"/>
    <w:link w:val="SprechblasentextZchn"/>
    <w:uiPriority w:val="99"/>
    <w:semiHidden/>
    <w:unhideWhenUsed/>
    <w:rsid w:val="00A7310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7941E-7645-4F81-96AE-14593F07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Daniela Salkim</cp:lastModifiedBy>
  <cp:revision>3</cp:revision>
  <cp:lastPrinted>2016-02-29T11:39:00Z</cp:lastPrinted>
  <dcterms:created xsi:type="dcterms:W3CDTF">2023-08-17T14:45:00Z</dcterms:created>
  <dcterms:modified xsi:type="dcterms:W3CDTF">2023-08-17T14:47:00Z</dcterms:modified>
</cp:coreProperties>
</file>